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9" w:rsidRDefault="004A44E9" w:rsidP="00684DBA">
      <w:pPr>
        <w:rPr>
          <w:rFonts w:ascii="Times New Roman" w:hAnsi="Times New Roman" w:cs="Times New Roman"/>
          <w:b/>
          <w:sz w:val="28"/>
          <w:szCs w:val="28"/>
        </w:rPr>
      </w:pPr>
    </w:p>
    <w:p w:rsidR="004A44E9" w:rsidRDefault="004A44E9" w:rsidP="004A44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OGÓLNE</w:t>
      </w:r>
    </w:p>
    <w:p w:rsidR="004A44E9" w:rsidRDefault="004A44E9" w:rsidP="004A44E9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1.1.Wyniki klasyfikacji</w:t>
      </w:r>
    </w:p>
    <w:p w:rsidR="004A44E9" w:rsidRDefault="004A44E9" w:rsidP="004A44E9">
      <w:pPr>
        <w:rPr>
          <w:rFonts w:ascii="Times New Roman" w:hAnsi="Times New Roman" w:cs="Times New Roman"/>
          <w:b/>
        </w:rPr>
      </w:pP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roku szkolnym 2015/16 do tutejszego ZPO uczęszczało: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21 dzieci do grupy 3, 4  – latków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 16 dzieci do grupy 5 - latków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  61 dzieci do klas I – III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  53 do klas IV – VI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uczniowie Publicznej Szkoły Podstawowej są klasyfikowani, przy czym:    </w:t>
      </w:r>
      <w:r w:rsidR="00B265B8">
        <w:rPr>
          <w:rFonts w:ascii="Times New Roman" w:hAnsi="Times New Roman" w:cs="Times New Roman"/>
        </w:rPr>
        <w:t>1 uczeń otrzymał ocenę</w:t>
      </w:r>
      <w:r w:rsidR="005B1252">
        <w:rPr>
          <w:rFonts w:ascii="Times New Roman" w:hAnsi="Times New Roman" w:cs="Times New Roman"/>
        </w:rPr>
        <w:t xml:space="preserve"> nie</w:t>
      </w:r>
      <w:r w:rsidR="00B265B8">
        <w:rPr>
          <w:rFonts w:ascii="Times New Roman" w:hAnsi="Times New Roman" w:cs="Times New Roman"/>
        </w:rPr>
        <w:t>dostateczną z</w:t>
      </w:r>
      <w:r w:rsidR="005B1252">
        <w:rPr>
          <w:rFonts w:ascii="Times New Roman" w:hAnsi="Times New Roman" w:cs="Times New Roman"/>
        </w:rPr>
        <w:t xml:space="preserve"> matematyki</w:t>
      </w:r>
    </w:p>
    <w:p w:rsidR="005B1252" w:rsidRDefault="005B1252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uczniów kończy szkołę podstawową, w tym 3 z wyróżnieniem</w:t>
      </w:r>
    </w:p>
    <w:p w:rsidR="005B1252" w:rsidRDefault="005B1252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 uczniów z klas IV- V otrzymuje promocję, 1 uczeń nie otrzymuje promocji; 8 uczniów otrzymuje promocję z wyróżnieniem</w:t>
      </w:r>
    </w:p>
    <w:p w:rsidR="005B1252" w:rsidRDefault="005B1252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 uczniów z klas I – III otrzymuje promocję, 2 uczniów z kl. I na wniosek rodziców, po uzyskaniu opinii wychowawcy klasy nie otrzymuje promocji, 2 uczniów z kl. I na wniosek rodziców ponownie będzie uczęszczało do klasy I </w:t>
      </w:r>
    </w:p>
    <w:p w:rsidR="006B5362" w:rsidRDefault="006B5362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informacje w załączeniu</w:t>
      </w:r>
    </w:p>
    <w:p w:rsidR="004A44E9" w:rsidRPr="00E3520D" w:rsidRDefault="004A44E9" w:rsidP="00E3520D">
      <w:pPr>
        <w:spacing w:after="0" w:line="240" w:lineRule="auto"/>
        <w:ind w:left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1.2.Konkursy </w:t>
      </w:r>
    </w:p>
    <w:p w:rsidR="004A44E9" w:rsidRDefault="004A44E9" w:rsidP="004A4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uczestniczyli w konkursach:</w:t>
      </w:r>
    </w:p>
    <w:p w:rsidR="004A44E9" w:rsidRDefault="004A44E9" w:rsidP="00B265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Konkursy szkolne związane z Dniem Patrona(Czy znasz książki Kornela Makuszyńskiego? dla klas I – III „120 przygód Koziołka Matołka”, Czy znasz film „O dwóch takich, co ukradli księżyc” dla klas IV – VI, wiersz „Kornel Makuszyński nasz patron, rymowanka „Kornel Makuszyński nasz patron”, plastyczny „Ulubiony bohater książek Kornela Makuszyńskiego, prezentacja multimedialna „Życie i twórczość Kornela Makuszyńskiego”)</w:t>
      </w:r>
    </w:p>
    <w:p w:rsidR="004A44E9" w:rsidRDefault="004A44E9" w:rsidP="00B265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Zbiórka zużytych baterii</w:t>
      </w:r>
    </w:p>
    <w:p w:rsidR="004A44E9" w:rsidRDefault="004A44E9" w:rsidP="00B265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Światowy Dzień Tabliczki Mnożenia </w:t>
      </w:r>
    </w:p>
    <w:p w:rsidR="004A44E9" w:rsidRDefault="004A44E9" w:rsidP="00B265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 edycja konkursu o tematyce ekologicznej Świadoma energia – oszczędzamy i zmieniamy źródła</w:t>
      </w:r>
    </w:p>
    <w:p w:rsidR="004A44E9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Biegi przełajowe - zawody gminne </w:t>
      </w:r>
    </w:p>
    <w:p w:rsidR="004A44E9" w:rsidRPr="003C4FAB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piłka nożna dziewcząt – zawody gminne IIIm</w:t>
      </w:r>
    </w:p>
    <w:p w:rsidR="004A44E9" w:rsidRPr="003C4FAB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Mój pierwszy konkurs recytatorski (uczniowie kl I, IIa , przedszkola)</w:t>
      </w:r>
    </w:p>
    <w:p w:rsidR="004A44E9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Olimpiada Wiedzy Archimedes Plus Lingua Plus XXV edycja</w:t>
      </w:r>
    </w:p>
    <w:p w:rsidR="004A44E9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piłka ręczna chłopców  -  etap gminny II m</w:t>
      </w:r>
    </w:p>
    <w:p w:rsidR="004A44E9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piłka ręczna dziewcząt  - etap gminny II m</w:t>
      </w:r>
    </w:p>
    <w:p w:rsidR="004A44E9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czytelniczy „W Akademii Pana Kleksa”</w:t>
      </w:r>
    </w:p>
    <w:p w:rsidR="004A44E9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Mój ulubiony święty</w:t>
      </w:r>
      <w:r w:rsidR="007A4D9E">
        <w:rPr>
          <w:rFonts w:ascii="Times New Roman" w:hAnsi="Times New Roman" w:cs="Times New Roman"/>
        </w:rPr>
        <w:t xml:space="preserve"> konkurs szkolny</w:t>
      </w:r>
    </w:p>
    <w:p w:rsidR="004A44E9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Halowa piłka nożna – etap gminny II m</w:t>
      </w:r>
    </w:p>
    <w:p w:rsidR="004A44E9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piłka koszykowa dziewcząt i chłopców – etap gminny II m</w:t>
      </w:r>
    </w:p>
    <w:p w:rsidR="004A44E9" w:rsidRDefault="004A44E9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Mini piłka siatkowa dziewcząt i chłopców – etap gminny  III m i II m</w:t>
      </w:r>
    </w:p>
    <w:p w:rsidR="00A10BEC" w:rsidRDefault="00A10BEC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Wiedzy Pożarniczej – Młodzież zapobiega pożarom</w:t>
      </w:r>
    </w:p>
    <w:p w:rsidR="00A10BEC" w:rsidRDefault="00A10BEC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 Turniej Piłki Nożnej – W poszukiwaniu piłkarskiego talentu – II m</w:t>
      </w:r>
    </w:p>
    <w:p w:rsidR="00A10BEC" w:rsidRDefault="00A10BEC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Zaczarowany świat baśni Andersena – konkurs plastyczny i konkurs czytelniczy</w:t>
      </w:r>
    </w:p>
    <w:p w:rsidR="00A10BEC" w:rsidRDefault="00A10BEC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XVIII Ogólnopolski Konkurs Plastyczny – W trosce o nasza bezpieczeństwo</w:t>
      </w:r>
    </w:p>
    <w:p w:rsidR="00A56D48" w:rsidRDefault="00A56D48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Międzynarodowy Konkurs Matematyczny Kangur - wyróżnienie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Ogólnopolska Olimpiada Przedmiotowa z Przyrody – 14 miejsce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Matematyczny – Jestem Mistrzem Matematyki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piłka nożna chłopców – zawody gminne IIm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piłka nożna chłopców – zawody powiatowe IV m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Biegi przełajowe – etap powiatowy 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Biegi przełajowe – etap międzypowiatowy </w:t>
      </w:r>
    </w:p>
    <w:p w:rsidR="00A56D48" w:rsidRDefault="00A56D48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Piękny świat flory i fauny – szkolny konkurs plastyczny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Szkolny Mistrz Ekologii</w:t>
      </w:r>
    </w:p>
    <w:p w:rsidR="00A56D48" w:rsidRDefault="00A56D48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Gminny Konkurs Poezji Ekologicznej 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Konkurs Plastyczny „Pszczoły dobrze znamy i im pomagamy”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 Gminny Konkurs Ekologiczny „Mały przyjaciel przyrody” dla klas III – II m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Eko-Asy </w:t>
      </w:r>
    </w:p>
    <w:p w:rsidR="00A56D48" w:rsidRDefault="00A56D48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Ogólnopolski konkurs plastyczny  - Medyczne laboratorium w oczach dziecka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bój lekkoatletyczny  - zawody gminne</w:t>
      </w:r>
    </w:p>
    <w:p w:rsidR="00A56D48" w:rsidRDefault="00A56D48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Mój świat malowany słowem – konkurs literacki dla dzieci i młodzieży </w:t>
      </w:r>
    </w:p>
    <w:p w:rsidR="00A56D48" w:rsidRDefault="00A56D48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XIV Gminny Konkurs Ortograficzny – I m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bój lekkoatletyczny – zawody gminne</w:t>
      </w:r>
    </w:p>
    <w:p w:rsidR="00AE7AFE" w:rsidRDefault="00AE7AF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bój lekkoatletyczny – zawody powiatowe – V m dz, II m ch</w:t>
      </w:r>
    </w:p>
    <w:p w:rsidR="007A4D9E" w:rsidRDefault="007A4D9E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Olimpiada Wiedzy Archimedes Plus Lingua Plus XXVII edycja – laureat V stopnia</w:t>
      </w:r>
    </w:p>
    <w:p w:rsidR="005B15F8" w:rsidRDefault="005B15F8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 uliczny „Dookoła Sienna” kat I – III Im, kat. IV- VI Im, IIm</w:t>
      </w:r>
    </w:p>
    <w:p w:rsidR="005B15F8" w:rsidRDefault="005B15F8" w:rsidP="00B265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Dwa ognie powiat ch. II m, dz IIIm</w:t>
      </w:r>
    </w:p>
    <w:p w:rsidR="004A44E9" w:rsidRDefault="004A44E9" w:rsidP="004A44E9">
      <w:pPr>
        <w:rPr>
          <w:rFonts w:ascii="Times New Roman" w:hAnsi="Times New Roman" w:cs="Times New Roman"/>
        </w:rPr>
      </w:pPr>
    </w:p>
    <w:p w:rsidR="004A44E9" w:rsidRDefault="004A44E9" w:rsidP="004A44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EWALUACJA</w:t>
      </w:r>
    </w:p>
    <w:p w:rsidR="00B265B8" w:rsidRPr="00B265B8" w:rsidRDefault="00B265B8" w:rsidP="00B265B8">
      <w:p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1DFF">
        <w:rPr>
          <w:rFonts w:ascii="Times New Roman" w:hAnsi="Times New Roman"/>
          <w:bCs/>
          <w:sz w:val="24"/>
          <w:szCs w:val="24"/>
        </w:rPr>
        <w:t>Powołane zespoły przygotowały szczegółowe kryteria, a następnie określiły metody badawcze. Po przeprowadzonych badaniach zostały opracowane szczegółowe raporty wskazujące mocne i słabe strony pracy szkoły</w:t>
      </w:r>
      <w:r>
        <w:rPr>
          <w:rFonts w:ascii="Times New Roman" w:hAnsi="Times New Roman"/>
          <w:bCs/>
          <w:sz w:val="24"/>
          <w:szCs w:val="24"/>
        </w:rPr>
        <w:t xml:space="preserve"> i przedszkola</w:t>
      </w:r>
      <w:r w:rsidRPr="00B01DFF">
        <w:rPr>
          <w:rFonts w:ascii="Times New Roman" w:hAnsi="Times New Roman"/>
          <w:bCs/>
          <w:sz w:val="24"/>
          <w:szCs w:val="24"/>
        </w:rPr>
        <w:t xml:space="preserve"> oraz pro</w:t>
      </w:r>
      <w:r>
        <w:rPr>
          <w:rFonts w:ascii="Times New Roman" w:hAnsi="Times New Roman"/>
          <w:bCs/>
          <w:sz w:val="24"/>
          <w:szCs w:val="24"/>
        </w:rPr>
        <w:t xml:space="preserve">pozycje wniosków. </w:t>
      </w:r>
    </w:p>
    <w:p w:rsidR="004A44E9" w:rsidRDefault="00B265B8" w:rsidP="00E3520D">
      <w:pPr>
        <w:pStyle w:val="Akapitzlist"/>
        <w:rPr>
          <w:rFonts w:ascii="Times New Roman" w:hAnsi="Times New Roman" w:cs="Times New Roman"/>
        </w:rPr>
      </w:pPr>
      <w:r w:rsidRPr="00B265B8">
        <w:rPr>
          <w:rFonts w:ascii="Times New Roman" w:hAnsi="Times New Roman" w:cs="Times New Roman"/>
        </w:rPr>
        <w:t>Raporty zespołów ewaluacyjnych w załączeniu</w:t>
      </w:r>
    </w:p>
    <w:p w:rsidR="004A44E9" w:rsidRDefault="004A44E9" w:rsidP="004A44E9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KONTROLA</w:t>
      </w:r>
    </w:p>
    <w:p w:rsidR="004A44E9" w:rsidRDefault="004A44E9" w:rsidP="004A44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bazy dydaktycznej</w:t>
      </w:r>
    </w:p>
    <w:p w:rsidR="004A44E9" w:rsidRPr="00627909" w:rsidRDefault="00B265B8" w:rsidP="00E3520D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pomieszczenia, </w:t>
      </w:r>
      <w:r w:rsidR="004A44E9">
        <w:rPr>
          <w:rFonts w:ascii="Times New Roman" w:hAnsi="Times New Roman" w:cs="Times New Roman"/>
        </w:rPr>
        <w:t xml:space="preserve"> sprzęt, pomoce dydaktyczne odpowiadają warunkom bhp</w:t>
      </w:r>
    </w:p>
    <w:p w:rsidR="004A44E9" w:rsidRDefault="004A44E9" w:rsidP="004A4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Systematyczność oceniania</w:t>
      </w:r>
    </w:p>
    <w:p w:rsidR="004A44E9" w:rsidRPr="00E3520D" w:rsidRDefault="004A44E9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dzienn</w:t>
      </w:r>
      <w:r w:rsidR="005B1252" w:rsidRPr="00E3520D">
        <w:rPr>
          <w:rFonts w:ascii="Times New Roman" w:hAnsi="Times New Roman" w:cs="Times New Roman"/>
        </w:rPr>
        <w:t>iki lekcyjne były kontrolowane 4</w:t>
      </w:r>
      <w:r w:rsidRPr="00E3520D">
        <w:rPr>
          <w:rFonts w:ascii="Times New Roman" w:hAnsi="Times New Roman" w:cs="Times New Roman"/>
        </w:rPr>
        <w:t xml:space="preserve"> razy, ocenianie uczniów odbywa się na bieżąco</w:t>
      </w:r>
    </w:p>
    <w:p w:rsidR="004A44E9" w:rsidRPr="00E3520D" w:rsidRDefault="004A44E9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obserwacje lekcji pozwalają wysnuć wniosek że ocenianie odbywa się systematycznie Badania wyników nauczania</w:t>
      </w:r>
      <w:r w:rsidR="005B1252" w:rsidRPr="00E3520D">
        <w:rPr>
          <w:rFonts w:ascii="Times New Roman" w:hAnsi="Times New Roman" w:cs="Times New Roman"/>
        </w:rPr>
        <w:t>:</w:t>
      </w:r>
    </w:p>
    <w:p w:rsidR="004A44E9" w:rsidRPr="00E3520D" w:rsidRDefault="00E971E7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971E7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2.4pt;margin-top:6.75pt;width:31.5pt;height:36.7pt;z-index:251658240"/>
        </w:pict>
      </w:r>
      <w:r w:rsidR="004A44E9" w:rsidRPr="00E3520D">
        <w:rPr>
          <w:rFonts w:ascii="Times New Roman" w:hAnsi="Times New Roman" w:cs="Times New Roman"/>
        </w:rPr>
        <w:t>język angielski kl. V – 3,3</w:t>
      </w:r>
    </w:p>
    <w:p w:rsidR="00B265B8" w:rsidRPr="00E3520D" w:rsidRDefault="004A44E9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język polski kl. VI </w:t>
      </w:r>
      <w:r w:rsidR="005B1252" w:rsidRPr="00E3520D">
        <w:rPr>
          <w:rFonts w:ascii="Times New Roman" w:hAnsi="Times New Roman" w:cs="Times New Roman"/>
        </w:rPr>
        <w:t>–</w:t>
      </w:r>
      <w:r w:rsidRPr="00E3520D">
        <w:rPr>
          <w:rFonts w:ascii="Times New Roman" w:hAnsi="Times New Roman" w:cs="Times New Roman"/>
        </w:rPr>
        <w:t xml:space="preserve"> 2</w:t>
      </w:r>
      <w:r w:rsidR="005B1252" w:rsidRPr="00E3520D">
        <w:rPr>
          <w:rFonts w:ascii="Times New Roman" w:hAnsi="Times New Roman" w:cs="Times New Roman"/>
        </w:rPr>
        <w:t xml:space="preserve">                    I półrocze</w:t>
      </w:r>
    </w:p>
    <w:p w:rsidR="004A44E9" w:rsidRPr="00E3520D" w:rsidRDefault="004A44E9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matematyka kl. IV – 3,4</w:t>
      </w:r>
    </w:p>
    <w:p w:rsidR="005B1252" w:rsidRPr="00E3520D" w:rsidRDefault="005B1252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przyroda kl. IV – </w:t>
      </w:r>
      <w:r w:rsidR="00E11F41">
        <w:rPr>
          <w:rFonts w:ascii="Times New Roman" w:hAnsi="Times New Roman" w:cs="Times New Roman"/>
        </w:rPr>
        <w:t>58%</w:t>
      </w:r>
    </w:p>
    <w:p w:rsidR="005B1252" w:rsidRPr="00E3520D" w:rsidRDefault="00A1333B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lastRenderedPageBreak/>
        <w:t>m</w:t>
      </w:r>
      <w:r w:rsidR="005B1252" w:rsidRPr="00E3520D">
        <w:rPr>
          <w:rFonts w:ascii="Times New Roman" w:hAnsi="Times New Roman" w:cs="Times New Roman"/>
        </w:rPr>
        <w:t xml:space="preserve">atematyka kl. IV – </w:t>
      </w:r>
      <w:r w:rsidR="00E11F41">
        <w:rPr>
          <w:rFonts w:ascii="Times New Roman" w:hAnsi="Times New Roman" w:cs="Times New Roman"/>
        </w:rPr>
        <w:t>49,5%</w:t>
      </w:r>
    </w:p>
    <w:p w:rsidR="000F28D7" w:rsidRPr="00E3520D" w:rsidRDefault="005B1252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K3 język polski</w:t>
      </w:r>
      <w:r w:rsidR="00DF5CC3" w:rsidRPr="00E3520D">
        <w:rPr>
          <w:rFonts w:ascii="Times New Roman" w:hAnsi="Times New Roman" w:cs="Times New Roman"/>
        </w:rPr>
        <w:t xml:space="preserve"> </w:t>
      </w:r>
      <w:r w:rsidR="00DF5CC3" w:rsidRPr="00E3520D">
        <w:rPr>
          <w:rFonts w:ascii="Times New Roman" w:hAnsi="Times New Roman" w:cs="Times New Roman"/>
          <w:b/>
        </w:rPr>
        <w:t>54,5%</w:t>
      </w:r>
      <w:r w:rsidR="00DF5CC3" w:rsidRPr="00E3520D">
        <w:rPr>
          <w:rFonts w:ascii="Times New Roman" w:hAnsi="Times New Roman" w:cs="Times New Roman"/>
        </w:rPr>
        <w:t xml:space="preserve"> </w:t>
      </w:r>
      <w:r w:rsidRPr="00E3520D">
        <w:rPr>
          <w:rFonts w:ascii="Times New Roman" w:hAnsi="Times New Roman" w:cs="Times New Roman"/>
        </w:rPr>
        <w:t xml:space="preserve"> </w:t>
      </w:r>
      <w:r w:rsidR="000F28D7" w:rsidRPr="00E3520D">
        <w:rPr>
          <w:rFonts w:ascii="Times New Roman" w:hAnsi="Times New Roman" w:cs="Times New Roman"/>
        </w:rPr>
        <w:t>korzystanie z informacji, wyszukiwanie i wniosko</w:t>
      </w:r>
      <w:r w:rsidR="00DF5CC3" w:rsidRPr="00E3520D">
        <w:rPr>
          <w:rFonts w:ascii="Times New Roman" w:hAnsi="Times New Roman" w:cs="Times New Roman"/>
        </w:rPr>
        <w:t xml:space="preserve">wanie, </w:t>
      </w:r>
      <w:r w:rsidR="000F28D7" w:rsidRPr="00E3520D">
        <w:rPr>
          <w:rFonts w:ascii="Times New Roman" w:hAnsi="Times New Roman" w:cs="Times New Roman"/>
        </w:rPr>
        <w:t>analiza i interpretacja tekstów kultury – świadomość językowa i estetyczna</w:t>
      </w:r>
    </w:p>
    <w:p w:rsidR="000F28D7" w:rsidRPr="00E3520D" w:rsidRDefault="00DF5CC3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K3 matematyka </w:t>
      </w:r>
      <w:r w:rsidRPr="00E3520D">
        <w:rPr>
          <w:rFonts w:ascii="Times New Roman" w:hAnsi="Times New Roman" w:cs="Times New Roman"/>
          <w:b/>
        </w:rPr>
        <w:t>53,6%</w:t>
      </w:r>
      <w:r w:rsidRPr="00E3520D">
        <w:rPr>
          <w:rFonts w:ascii="Times New Roman" w:hAnsi="Times New Roman" w:cs="Times New Roman"/>
        </w:rPr>
        <w:t xml:space="preserve"> </w:t>
      </w:r>
      <w:r w:rsidR="000F28D7" w:rsidRPr="00E3520D">
        <w:rPr>
          <w:rFonts w:ascii="Times New Roman" w:hAnsi="Times New Roman" w:cs="Times New Roman"/>
        </w:rPr>
        <w:t>rozwiązywanie zadań te</w:t>
      </w:r>
      <w:r w:rsidRPr="00E3520D">
        <w:rPr>
          <w:rFonts w:ascii="Times New Roman" w:hAnsi="Times New Roman" w:cs="Times New Roman"/>
        </w:rPr>
        <w:t>kstowych, u</w:t>
      </w:r>
      <w:r w:rsidR="000F28D7" w:rsidRPr="00E3520D">
        <w:rPr>
          <w:rFonts w:ascii="Times New Roman" w:hAnsi="Times New Roman" w:cs="Times New Roman"/>
        </w:rPr>
        <w:t>miejętności rachun</w:t>
      </w:r>
      <w:r w:rsidRPr="00E3520D">
        <w:rPr>
          <w:rFonts w:ascii="Times New Roman" w:hAnsi="Times New Roman" w:cs="Times New Roman"/>
        </w:rPr>
        <w:t>kowe, r</w:t>
      </w:r>
      <w:r w:rsidR="000F28D7" w:rsidRPr="00E3520D">
        <w:rPr>
          <w:rFonts w:ascii="Times New Roman" w:hAnsi="Times New Roman" w:cs="Times New Roman"/>
        </w:rPr>
        <w:t>ozumowanie w arytm</w:t>
      </w:r>
      <w:r w:rsidRPr="00E3520D">
        <w:rPr>
          <w:rFonts w:ascii="Times New Roman" w:hAnsi="Times New Roman" w:cs="Times New Roman"/>
        </w:rPr>
        <w:t>etyce, w</w:t>
      </w:r>
      <w:r w:rsidR="000F28D7" w:rsidRPr="00E3520D">
        <w:rPr>
          <w:rFonts w:ascii="Times New Roman" w:hAnsi="Times New Roman" w:cs="Times New Roman"/>
        </w:rPr>
        <w:t>yobraźnia geometryczna</w:t>
      </w:r>
    </w:p>
    <w:p w:rsidR="000F28D7" w:rsidRPr="00E3520D" w:rsidRDefault="00DF5CC3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K3 przyroda </w:t>
      </w:r>
      <w:r w:rsidRPr="00E3520D">
        <w:rPr>
          <w:rFonts w:ascii="Times New Roman" w:hAnsi="Times New Roman" w:cs="Times New Roman"/>
          <w:b/>
        </w:rPr>
        <w:t>55,7%</w:t>
      </w:r>
      <w:r w:rsidRPr="00E3520D">
        <w:rPr>
          <w:rFonts w:ascii="Times New Roman" w:hAnsi="Times New Roman" w:cs="Times New Roman"/>
        </w:rPr>
        <w:t xml:space="preserve"> </w:t>
      </w:r>
      <w:r w:rsidR="000F28D7" w:rsidRPr="00E3520D">
        <w:rPr>
          <w:rFonts w:ascii="Times New Roman" w:hAnsi="Times New Roman" w:cs="Times New Roman"/>
        </w:rPr>
        <w:t>rozumienie i korzystanie z metody badawczej</w:t>
      </w:r>
      <w:r w:rsidRPr="00E3520D">
        <w:rPr>
          <w:rFonts w:ascii="Times New Roman" w:hAnsi="Times New Roman" w:cs="Times New Roman"/>
        </w:rPr>
        <w:t>, p</w:t>
      </w:r>
      <w:r w:rsidR="000F28D7" w:rsidRPr="00E3520D">
        <w:rPr>
          <w:rFonts w:ascii="Times New Roman" w:hAnsi="Times New Roman" w:cs="Times New Roman"/>
        </w:rPr>
        <w:t xml:space="preserve">osługiwanie się </w:t>
      </w:r>
      <w:r w:rsidRPr="00E3520D">
        <w:rPr>
          <w:rFonts w:ascii="Times New Roman" w:hAnsi="Times New Roman" w:cs="Times New Roman"/>
        </w:rPr>
        <w:t>warsztatem badacza, b</w:t>
      </w:r>
      <w:r w:rsidR="000F28D7" w:rsidRPr="00E3520D">
        <w:rPr>
          <w:rFonts w:ascii="Times New Roman" w:hAnsi="Times New Roman" w:cs="Times New Roman"/>
        </w:rPr>
        <w:t>łędne prz</w:t>
      </w:r>
      <w:r w:rsidRPr="00E3520D">
        <w:rPr>
          <w:rFonts w:ascii="Times New Roman" w:hAnsi="Times New Roman" w:cs="Times New Roman"/>
        </w:rPr>
        <w:t>ekonania, w</w:t>
      </w:r>
      <w:r w:rsidR="000F28D7" w:rsidRPr="00E3520D">
        <w:rPr>
          <w:rFonts w:ascii="Times New Roman" w:hAnsi="Times New Roman" w:cs="Times New Roman"/>
        </w:rPr>
        <w:t>ykorzystanie wiadomości i zastosowanie umiejętności przedmiotowych</w:t>
      </w:r>
    </w:p>
    <w:p w:rsidR="000F28D7" w:rsidRPr="00E3520D" w:rsidRDefault="005B1252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K5 język polski –</w:t>
      </w:r>
      <w:r w:rsidR="00DF5CC3" w:rsidRPr="00E3520D">
        <w:rPr>
          <w:rFonts w:ascii="Times New Roman" w:hAnsi="Times New Roman" w:cs="Times New Roman"/>
          <w:b/>
        </w:rPr>
        <w:t xml:space="preserve">55,3% </w:t>
      </w:r>
      <w:r w:rsidR="000F28D7" w:rsidRPr="00E3520D">
        <w:rPr>
          <w:rFonts w:ascii="Times New Roman" w:hAnsi="Times New Roman" w:cs="Times New Roman"/>
        </w:rPr>
        <w:t>rozumienie tekstu literackiego</w:t>
      </w:r>
      <w:r w:rsidR="00DF5CC3" w:rsidRPr="00E3520D">
        <w:rPr>
          <w:rFonts w:ascii="Times New Roman" w:hAnsi="Times New Roman" w:cs="Times New Roman"/>
        </w:rPr>
        <w:t>, r</w:t>
      </w:r>
      <w:r w:rsidR="000F28D7" w:rsidRPr="00E3520D">
        <w:rPr>
          <w:rFonts w:ascii="Times New Roman" w:hAnsi="Times New Roman" w:cs="Times New Roman"/>
        </w:rPr>
        <w:t>ozumienie tekstu nieliterackiego</w:t>
      </w:r>
      <w:r w:rsidR="00DF5CC3" w:rsidRPr="00E3520D">
        <w:rPr>
          <w:rFonts w:ascii="Times New Roman" w:hAnsi="Times New Roman" w:cs="Times New Roman"/>
        </w:rPr>
        <w:t>,</w:t>
      </w:r>
      <w:r w:rsidR="000F28D7" w:rsidRPr="00E3520D">
        <w:rPr>
          <w:rFonts w:ascii="Times New Roman" w:hAnsi="Times New Roman" w:cs="Times New Roman"/>
        </w:rPr>
        <w:t xml:space="preserve"> pisanie</w:t>
      </w:r>
    </w:p>
    <w:p w:rsidR="000F28D7" w:rsidRPr="00E3520D" w:rsidRDefault="005B1252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K5 matematyka –</w:t>
      </w:r>
      <w:r w:rsidR="00DF5CC3" w:rsidRPr="00E3520D">
        <w:rPr>
          <w:rFonts w:ascii="Times New Roman" w:hAnsi="Times New Roman" w:cs="Times New Roman"/>
          <w:b/>
        </w:rPr>
        <w:t>55,3%</w:t>
      </w:r>
      <w:r w:rsidR="00DF5CC3" w:rsidRPr="00E3520D">
        <w:rPr>
          <w:rFonts w:ascii="Times New Roman" w:hAnsi="Times New Roman" w:cs="Times New Roman"/>
        </w:rPr>
        <w:t xml:space="preserve"> </w:t>
      </w:r>
      <w:r w:rsidR="000F28D7" w:rsidRPr="00E3520D">
        <w:rPr>
          <w:rFonts w:ascii="Times New Roman" w:hAnsi="Times New Roman" w:cs="Times New Roman"/>
        </w:rPr>
        <w:t>rozumowanie i tworzenie strategii w arytme</w:t>
      </w:r>
      <w:r w:rsidR="00DF5CC3" w:rsidRPr="00E3520D">
        <w:rPr>
          <w:rFonts w:ascii="Times New Roman" w:hAnsi="Times New Roman" w:cs="Times New Roman"/>
        </w:rPr>
        <w:t>tyce, r</w:t>
      </w:r>
      <w:r w:rsidR="000F28D7" w:rsidRPr="00E3520D">
        <w:rPr>
          <w:rFonts w:ascii="Times New Roman" w:hAnsi="Times New Roman" w:cs="Times New Roman"/>
        </w:rPr>
        <w:t>ozumowanie i tworzenie strategii w geom</w:t>
      </w:r>
      <w:r w:rsidR="00DF5CC3" w:rsidRPr="00E3520D">
        <w:rPr>
          <w:rFonts w:ascii="Times New Roman" w:hAnsi="Times New Roman" w:cs="Times New Roman"/>
        </w:rPr>
        <w:t>etrii, w</w:t>
      </w:r>
      <w:r w:rsidR="000F28D7" w:rsidRPr="00E3520D">
        <w:rPr>
          <w:rFonts w:ascii="Times New Roman" w:hAnsi="Times New Roman" w:cs="Times New Roman"/>
        </w:rPr>
        <w:t>ykorzystanie i tworzenie informacji</w:t>
      </w:r>
    </w:p>
    <w:p w:rsidR="005B1252" w:rsidRPr="00E3520D" w:rsidRDefault="005B1252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K5 przyroda –</w:t>
      </w:r>
      <w:r w:rsidR="00DF5CC3" w:rsidRPr="00E3520D">
        <w:rPr>
          <w:rFonts w:ascii="Times New Roman" w:hAnsi="Times New Roman" w:cs="Times New Roman"/>
          <w:b/>
        </w:rPr>
        <w:t>51,3%</w:t>
      </w:r>
      <w:r w:rsidR="000F28D7" w:rsidRPr="00E3520D">
        <w:rPr>
          <w:rFonts w:ascii="Times New Roman" w:hAnsi="Times New Roman" w:cs="Times New Roman"/>
        </w:rPr>
        <w:t xml:space="preserve"> </w:t>
      </w:r>
      <w:r w:rsidR="00DF5CC3" w:rsidRPr="00E3520D">
        <w:rPr>
          <w:rFonts w:ascii="Times New Roman" w:hAnsi="Times New Roman" w:cs="Times New Roman"/>
        </w:rPr>
        <w:t xml:space="preserve">rozumienie i korzystanie z metody badawczej, posługiwanie się warsztatem badacza, błędne przekonania, wykorzystanie wiadomości i zastosowanie umiejętności przedmiotowych                   </w:t>
      </w:r>
      <w:r w:rsidR="000F28D7" w:rsidRPr="00E3520D">
        <w:rPr>
          <w:rFonts w:ascii="Times New Roman" w:hAnsi="Times New Roman" w:cs="Times New Roman"/>
        </w:rPr>
        <w:t xml:space="preserve">                      </w:t>
      </w:r>
    </w:p>
    <w:p w:rsidR="005B1252" w:rsidRPr="00E3520D" w:rsidRDefault="005B1252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Czytanie ze zrozumieniem kl</w:t>
      </w:r>
      <w:r w:rsidR="002D33EF">
        <w:rPr>
          <w:rFonts w:ascii="Times New Roman" w:hAnsi="Times New Roman" w:cs="Times New Roman"/>
        </w:rPr>
        <w:t>.</w:t>
      </w:r>
      <w:r w:rsidRPr="00E3520D">
        <w:rPr>
          <w:rFonts w:ascii="Times New Roman" w:hAnsi="Times New Roman" w:cs="Times New Roman"/>
        </w:rPr>
        <w:t xml:space="preserve"> IIa – </w:t>
      </w:r>
      <w:r w:rsidR="00E11F41">
        <w:rPr>
          <w:rFonts w:ascii="Times New Roman" w:hAnsi="Times New Roman" w:cs="Times New Roman"/>
        </w:rPr>
        <w:t>26,11 -77,9%</w:t>
      </w:r>
    </w:p>
    <w:p w:rsidR="005B1252" w:rsidRPr="00E3520D" w:rsidRDefault="005B1252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Czytanie ze zrozumieniem kl</w:t>
      </w:r>
      <w:r w:rsidR="002D33EF">
        <w:rPr>
          <w:rFonts w:ascii="Times New Roman" w:hAnsi="Times New Roman" w:cs="Times New Roman"/>
        </w:rPr>
        <w:t>.</w:t>
      </w:r>
      <w:r w:rsidRPr="00E3520D">
        <w:rPr>
          <w:rFonts w:ascii="Times New Roman" w:hAnsi="Times New Roman" w:cs="Times New Roman"/>
        </w:rPr>
        <w:t xml:space="preserve"> IIb –</w:t>
      </w:r>
      <w:r w:rsidR="00E11F41">
        <w:rPr>
          <w:rFonts w:ascii="Times New Roman" w:hAnsi="Times New Roman" w:cs="Times New Roman"/>
        </w:rPr>
        <w:t xml:space="preserve"> 78,8%</w:t>
      </w:r>
    </w:p>
    <w:p w:rsidR="005B1252" w:rsidRPr="00E3520D" w:rsidRDefault="005B1252" w:rsidP="00E3520D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Sprawdzian kl</w:t>
      </w:r>
      <w:r w:rsidR="002D33EF">
        <w:rPr>
          <w:rFonts w:ascii="Times New Roman" w:hAnsi="Times New Roman" w:cs="Times New Roman"/>
        </w:rPr>
        <w:t>.</w:t>
      </w:r>
      <w:r w:rsidRPr="00E3520D">
        <w:rPr>
          <w:rFonts w:ascii="Times New Roman" w:hAnsi="Times New Roman" w:cs="Times New Roman"/>
        </w:rPr>
        <w:t xml:space="preserve"> VI </w:t>
      </w:r>
      <w:r w:rsidR="00557AA0" w:rsidRPr="00E3520D">
        <w:rPr>
          <w:rFonts w:ascii="Times New Roman" w:hAnsi="Times New Roman" w:cs="Times New Roman"/>
        </w:rPr>
        <w:t>– część pierwsza 55,8 stanin 4</w:t>
      </w:r>
    </w:p>
    <w:p w:rsidR="00557AA0" w:rsidRPr="006036CC" w:rsidRDefault="006036CC" w:rsidP="006036CC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557AA0" w:rsidRPr="006036CC">
        <w:rPr>
          <w:rFonts w:ascii="Times New Roman" w:hAnsi="Times New Roman" w:cs="Times New Roman"/>
        </w:rPr>
        <w:t>Część druga 51,2 stanin 2</w:t>
      </w:r>
    </w:p>
    <w:p w:rsidR="004A44E9" w:rsidRDefault="004A44E9" w:rsidP="004A4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Dokumentacja nauczania</w:t>
      </w:r>
    </w:p>
    <w:p w:rsidR="004A44E9" w:rsidRPr="00E3520D" w:rsidRDefault="004A44E9" w:rsidP="00E3520D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dzienniki lekcyjne, arkusze ocen, księga uczniów są prowadzone prawidłowo</w:t>
      </w:r>
    </w:p>
    <w:p w:rsidR="004A44E9" w:rsidRPr="00E3520D" w:rsidRDefault="005B1252" w:rsidP="00E3520D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nauczyciele mają</w:t>
      </w:r>
      <w:r w:rsidR="004A44E9" w:rsidRPr="00E3520D">
        <w:rPr>
          <w:rFonts w:ascii="Times New Roman" w:hAnsi="Times New Roman" w:cs="Times New Roman"/>
        </w:rPr>
        <w:t xml:space="preserve"> opracowane plany wynikowe, PSO, plany pracy wychowawcy, plany zajęć pozalekcyjnych</w:t>
      </w:r>
    </w:p>
    <w:p w:rsidR="00C05BAB" w:rsidRPr="00E3520D" w:rsidRDefault="008F7C83" w:rsidP="00E3520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3520D">
        <w:rPr>
          <w:rFonts w:ascii="Times New Roman" w:hAnsi="Times New Roman"/>
          <w:sz w:val="24"/>
          <w:szCs w:val="24"/>
        </w:rPr>
        <w:t>systematyczność wpisów, ich strona merytoryczna, rytmiczność oceniania, realizacja założeń programu wychowawczego szkoły</w:t>
      </w:r>
      <w:r w:rsidR="00C05BAB" w:rsidRPr="00E3520D">
        <w:rPr>
          <w:rFonts w:ascii="Times New Roman" w:hAnsi="Times New Roman"/>
          <w:sz w:val="24"/>
          <w:szCs w:val="24"/>
        </w:rPr>
        <w:t>, programu profilaktyki oraz WOU</w:t>
      </w:r>
      <w:r w:rsidRPr="00E3520D">
        <w:rPr>
          <w:rFonts w:ascii="Times New Roman" w:hAnsi="Times New Roman"/>
          <w:sz w:val="24"/>
          <w:szCs w:val="24"/>
        </w:rPr>
        <w:t xml:space="preserve">. </w:t>
      </w:r>
    </w:p>
    <w:p w:rsidR="008F7C83" w:rsidRDefault="008F7C83" w:rsidP="004A44E9">
      <w:pPr>
        <w:ind w:left="720"/>
        <w:rPr>
          <w:rFonts w:ascii="Times New Roman" w:hAnsi="Times New Roman" w:cs="Times New Roman"/>
        </w:rPr>
      </w:pPr>
      <w:r w:rsidRPr="00B01DFF">
        <w:rPr>
          <w:rFonts w:ascii="Times New Roman" w:hAnsi="Times New Roman"/>
          <w:sz w:val="24"/>
          <w:szCs w:val="24"/>
        </w:rPr>
        <w:t>Po każdej kontroli nauczyciele otrzymywali informację dotyczącą zaległości we wpisach tematów, braku informacji o frekwencji lub braku podpisu. Na ogół dokumentacja przebiegu nauczania była poprawnie prowadzona. Nauczyciele uzupełniali braki na bieżąco.</w:t>
      </w:r>
    </w:p>
    <w:p w:rsidR="004A44E9" w:rsidRDefault="004A44E9" w:rsidP="004A4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Realizacja programów nauczania/podstawy programowej</w:t>
      </w:r>
    </w:p>
    <w:p w:rsidR="004A44E9" w:rsidRPr="006036CC" w:rsidRDefault="004A44E9" w:rsidP="006036C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036CC">
        <w:rPr>
          <w:rFonts w:ascii="Times New Roman" w:hAnsi="Times New Roman" w:cs="Times New Roman"/>
        </w:rPr>
        <w:t xml:space="preserve"> w czasie przeprowadzonych obserwacji i po analizie zapisów w dziennikach lekcyjnych</w:t>
      </w:r>
      <w:r w:rsidR="005B1252" w:rsidRPr="006036CC">
        <w:rPr>
          <w:rFonts w:ascii="Times New Roman" w:hAnsi="Times New Roman" w:cs="Times New Roman"/>
        </w:rPr>
        <w:t>, sprawozdań nauczycieli na koniec roku</w:t>
      </w:r>
      <w:r w:rsidRPr="006036CC">
        <w:rPr>
          <w:rFonts w:ascii="Times New Roman" w:hAnsi="Times New Roman" w:cs="Times New Roman"/>
        </w:rPr>
        <w:t xml:space="preserve"> stwierdzam prawidłowość realizacji podstawy programowej</w:t>
      </w:r>
    </w:p>
    <w:p w:rsidR="004A44E9" w:rsidRDefault="004A44E9" w:rsidP="004A4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Realizacja regulaminu dyżurów nauczycielskich</w:t>
      </w:r>
    </w:p>
    <w:p w:rsidR="00A1333B" w:rsidRPr="006036CC" w:rsidRDefault="00A1333B" w:rsidP="006036CC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6036CC">
        <w:rPr>
          <w:rFonts w:ascii="Times New Roman" w:hAnsi="Times New Roman"/>
          <w:sz w:val="24"/>
          <w:szCs w:val="24"/>
        </w:rPr>
        <w:t xml:space="preserve"> nauczyciele na ogół właściwie wywiązują się z obowiązku pełnienia dyżurów i zadań zleconych przez dyrektora szkoły.</w:t>
      </w:r>
    </w:p>
    <w:p w:rsidR="004A44E9" w:rsidRDefault="004A44E9" w:rsidP="004A4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 Organizacja pracy świetlicy szkolnej, realizacja zadań zawartych w planie pracy</w:t>
      </w:r>
    </w:p>
    <w:p w:rsidR="004A44E9" w:rsidRPr="006036CC" w:rsidRDefault="004A44E9" w:rsidP="006036CC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6036CC">
        <w:rPr>
          <w:rFonts w:ascii="Times New Roman" w:hAnsi="Times New Roman" w:cs="Times New Roman"/>
        </w:rPr>
        <w:lastRenderedPageBreak/>
        <w:t xml:space="preserve"> opracowano plan pracy świetlicy, kontrolo</w:t>
      </w:r>
      <w:r w:rsidR="00A1333B" w:rsidRPr="006036CC">
        <w:rPr>
          <w:rFonts w:ascii="Times New Roman" w:hAnsi="Times New Roman" w:cs="Times New Roman"/>
        </w:rPr>
        <w:t>wano zapisy w dziennikach zajęć, prawidłowo sprawowano opiekę nad uczniami po zajęciach lekcyjnych</w:t>
      </w:r>
    </w:p>
    <w:p w:rsidR="004A44E9" w:rsidRDefault="004A44E9" w:rsidP="004A44E9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4.WSPOMAGANIE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Rada Pedagogiczna spotykała s</w:t>
      </w:r>
      <w:r w:rsidR="00557AA0">
        <w:rPr>
          <w:rFonts w:ascii="Times New Roman" w:hAnsi="Times New Roman" w:cs="Times New Roman"/>
        </w:rPr>
        <w:t>ię na 11</w:t>
      </w:r>
      <w:r>
        <w:rPr>
          <w:rFonts w:ascii="Times New Roman" w:hAnsi="Times New Roman" w:cs="Times New Roman"/>
        </w:rPr>
        <w:t xml:space="preserve"> zebraniach poświęconych:</w:t>
      </w:r>
    </w:p>
    <w:p w:rsidR="004A44E9" w:rsidRPr="00E3520D" w:rsidRDefault="004A44E9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organizacji pracy dydaktycznej, wychowawczej i opiekuńczej w roku szkolnym 2015/16</w:t>
      </w:r>
    </w:p>
    <w:p w:rsidR="004A44E9" w:rsidRPr="00E3520D" w:rsidRDefault="004A44E9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zasadom organizacji nadzoru pedagogicznego w roku szkolnym 2015/16</w:t>
      </w:r>
    </w:p>
    <w:p w:rsidR="004A44E9" w:rsidRPr="00E3520D" w:rsidRDefault="004A44E9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zatwierdzeniu koncepcji pracy ZPO, programu wychowawczego i profilaktyki na rok szkolny 2015/16</w:t>
      </w:r>
    </w:p>
    <w:p w:rsidR="004A44E9" w:rsidRPr="00E3520D" w:rsidRDefault="004A44E9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zapoznaniu z procedurami organizacji i przeprowadzania sprawdzianu w klasie VI i wskazaniu sposobów dostosowania warunków przeprowadzania sprawdzianu do potrzeb i możliwości zdającego</w:t>
      </w:r>
    </w:p>
    <w:p w:rsidR="004A44E9" w:rsidRPr="00E3520D" w:rsidRDefault="004A44E9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śródrocznej analizie wyników nauczania i zachowania</w:t>
      </w:r>
    </w:p>
    <w:p w:rsidR="004A44E9" w:rsidRPr="00E3520D" w:rsidRDefault="004A44E9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klasyfikacji uczniów za I półrocze roku szkolnego</w:t>
      </w:r>
    </w:p>
    <w:p w:rsidR="00557AA0" w:rsidRPr="00E3520D" w:rsidRDefault="00557AA0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wydaniu opinii o pracy dyrektora</w:t>
      </w:r>
    </w:p>
    <w:p w:rsidR="00557AA0" w:rsidRPr="00E3520D" w:rsidRDefault="00557AA0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wydaniu opinii o projekcie organizacyjnym na rok szkolny 2016/17</w:t>
      </w:r>
    </w:p>
    <w:p w:rsidR="00557AA0" w:rsidRPr="00E3520D" w:rsidRDefault="00557AA0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wyboru ucznia do nagrody M. Oleśnickiego</w:t>
      </w:r>
    </w:p>
    <w:p w:rsidR="00557AA0" w:rsidRPr="00E3520D" w:rsidRDefault="00557AA0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przyjęcia Regulaminu Rady Pedagogicznej</w:t>
      </w:r>
    </w:p>
    <w:p w:rsidR="00557AA0" w:rsidRPr="00E3520D" w:rsidRDefault="00557AA0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ustaleniu wyników klasyfikacji i promocji uczniów za rok szkolny 2015/16</w:t>
      </w:r>
    </w:p>
    <w:p w:rsidR="00557AA0" w:rsidRPr="00E3520D" w:rsidRDefault="004F66F4" w:rsidP="00E3520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przedstawieniu sprawozdań z pracy kół zainteresowań, organizacji szkolnych, prowadzonej pracy dydaktyczno – wychowawczej i działalności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Praca Rady Pedagogicznej koncentrowała się głównie na:</w:t>
      </w:r>
    </w:p>
    <w:p w:rsidR="004A44E9" w:rsidRPr="00E3520D" w:rsidRDefault="004A44E9" w:rsidP="00E3520D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opracowaniu planu pedagogizacji rodziców</w:t>
      </w:r>
    </w:p>
    <w:p w:rsidR="004A44E9" w:rsidRPr="00E3520D" w:rsidRDefault="004A44E9" w:rsidP="00E3520D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badaniu osiągnięć edukacyjnych uczniów i analizowaniu wyników, wypracowywaniu wniosków do pracy</w:t>
      </w:r>
    </w:p>
    <w:p w:rsidR="004A44E9" w:rsidRPr="00E3520D" w:rsidRDefault="004F66F4" w:rsidP="00E3520D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opracowaniu regulaminu rady pedagogicznej</w:t>
      </w:r>
    </w:p>
    <w:p w:rsidR="004A44E9" w:rsidRPr="00E3520D" w:rsidRDefault="004A44E9" w:rsidP="00E3520D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opracowaniu WDN </w:t>
      </w:r>
    </w:p>
    <w:p w:rsidR="004F66F4" w:rsidRPr="00E3520D" w:rsidRDefault="004F66F4" w:rsidP="00E3520D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przedstawieniu raportów z ewaluacji wewnętrznej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 Rada Pedagogiczna uczestniczyła w wewnętrznych szkoleniach:</w:t>
      </w:r>
    </w:p>
    <w:p w:rsidR="00C05BAB" w:rsidRDefault="00C05BAB" w:rsidP="00C05BA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Dopalacze</w:t>
      </w:r>
    </w:p>
    <w:p w:rsidR="00C05BAB" w:rsidRDefault="00C05BAB" w:rsidP="00C05BA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Nowe trendy w ocenianiu</w:t>
      </w:r>
    </w:p>
    <w:p w:rsidR="00C05BAB" w:rsidRDefault="00C05BAB" w:rsidP="00C05BA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Trudności w nauce występujące u uczniów edukacji wczesnoszkolnej</w:t>
      </w:r>
    </w:p>
    <w:p w:rsidR="00C05BAB" w:rsidRDefault="00C05BAB" w:rsidP="00C05BA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Kreatywność ucznia, sposoby i techniki jej rozwijania</w:t>
      </w:r>
    </w:p>
    <w:p w:rsidR="00C05BAB" w:rsidRDefault="00C05BAB" w:rsidP="00C05BA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5.Skuteczna realizacja edukacji matematycznej i przyrodniczej</w:t>
      </w:r>
    </w:p>
    <w:p w:rsidR="00684DBA" w:rsidRDefault="00684DBA" w:rsidP="00C05BA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326EA" w:rsidRPr="00B01DFF" w:rsidRDefault="00C05BAB" w:rsidP="008326EA">
      <w:pPr>
        <w:tabs>
          <w:tab w:val="left" w:pos="15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1DFF">
        <w:rPr>
          <w:rFonts w:ascii="Times New Roman" w:hAnsi="Times New Roman"/>
          <w:b/>
          <w:sz w:val="24"/>
          <w:szCs w:val="24"/>
        </w:rPr>
        <w:t>Ponadto:</w:t>
      </w:r>
    </w:p>
    <w:p w:rsidR="008326EA" w:rsidRPr="00B01DFF" w:rsidRDefault="008326EA" w:rsidP="008326EA">
      <w:pPr>
        <w:tabs>
          <w:tab w:val="left" w:pos="15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6EA" w:rsidRPr="00B01DFF" w:rsidRDefault="00C05BAB" w:rsidP="008326EA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8326EA" w:rsidRPr="00B01DFF">
        <w:rPr>
          <w:rFonts w:ascii="Times New Roman" w:hAnsi="Times New Roman"/>
          <w:sz w:val="24"/>
          <w:szCs w:val="24"/>
        </w:rPr>
        <w:t xml:space="preserve"> nauczycieli podwyższało własne kwalifikacje na studiach podyplomowych, </w:t>
      </w:r>
    </w:p>
    <w:p w:rsidR="008326EA" w:rsidRPr="00B01DFF" w:rsidRDefault="004A63DB" w:rsidP="008326EA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26EA" w:rsidRPr="00B01DFF">
        <w:rPr>
          <w:rFonts w:ascii="Times New Roman" w:hAnsi="Times New Roman"/>
          <w:sz w:val="24"/>
          <w:szCs w:val="24"/>
        </w:rPr>
        <w:t xml:space="preserve"> nauczycieli uczestniczyło w różnorodnych formach doskonalenia zawodowego, w zależności od potrzeb szkoły i potrzeb własnych,</w:t>
      </w:r>
    </w:p>
    <w:p w:rsidR="008326EA" w:rsidRPr="00B01DFF" w:rsidRDefault="004A63DB" w:rsidP="008326EA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326EA" w:rsidRPr="00B01DFF">
        <w:rPr>
          <w:rFonts w:ascii="Times New Roman" w:hAnsi="Times New Roman"/>
          <w:sz w:val="24"/>
          <w:szCs w:val="24"/>
        </w:rPr>
        <w:t xml:space="preserve"> nauczycieli uczestniczyło w spotkaniach oraz lekcjach otwartych prowadzonych przez metodyków,</w:t>
      </w:r>
    </w:p>
    <w:p w:rsidR="008326EA" w:rsidRPr="00B01DFF" w:rsidRDefault="008326EA" w:rsidP="008326EA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lastRenderedPageBreak/>
        <w:t>dyrektor omawiał indywidualnie z nauczycielami sprawy związane z awansem zawodowym oraz opracowaniem planów rozwoju zawodowego.</w:t>
      </w:r>
    </w:p>
    <w:p w:rsidR="004A44E9" w:rsidRPr="00D64D1C" w:rsidRDefault="008326EA" w:rsidP="00D64D1C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Niektórzy nauczyciele nie podjęli żadnej zewnętrznej formy doskonalenia zawodowego oprócz szkoleniowych rad pedagogicznych.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4.3. </w:t>
      </w:r>
      <w:r w:rsidR="004F66F4">
        <w:rPr>
          <w:rFonts w:ascii="Times New Roman" w:hAnsi="Times New Roman" w:cs="Times New Roman"/>
        </w:rPr>
        <w:t>W  roku szkolnym 2015/16 przeprowadzono 29</w:t>
      </w:r>
      <w:r>
        <w:rPr>
          <w:rFonts w:ascii="Times New Roman" w:hAnsi="Times New Roman" w:cs="Times New Roman"/>
        </w:rPr>
        <w:t xml:space="preserve"> obserwacji </w:t>
      </w:r>
    </w:p>
    <w:p w:rsidR="004A44E9" w:rsidRPr="00E3520D" w:rsidRDefault="004F66F4" w:rsidP="00E3520D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zajęcia lekcyjne – 18</w:t>
      </w:r>
    </w:p>
    <w:p w:rsidR="004A44E9" w:rsidRPr="00E3520D" w:rsidRDefault="004F66F4" w:rsidP="00E3520D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zajęcia pozalekcyjne – 3</w:t>
      </w:r>
    </w:p>
    <w:p w:rsidR="004A44E9" w:rsidRPr="00E3520D" w:rsidRDefault="004F66F4" w:rsidP="00E3520D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uroczystości – 6</w:t>
      </w:r>
    </w:p>
    <w:p w:rsidR="004A44E9" w:rsidRPr="00E3520D" w:rsidRDefault="004A44E9" w:rsidP="00E3520D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sprawdziany (boe) – 2</w:t>
      </w:r>
    </w:p>
    <w:p w:rsidR="004A44E9" w:rsidRPr="00E3520D" w:rsidRDefault="004A44E9" w:rsidP="00E3520D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zebrania z rodzicami </w:t>
      </w:r>
      <w:r w:rsidR="008326EA" w:rsidRPr="00E3520D">
        <w:rPr>
          <w:rFonts w:ascii="Times New Roman" w:hAnsi="Times New Roman" w:cs="Times New Roman"/>
        </w:rPr>
        <w:t>–</w:t>
      </w:r>
      <w:r w:rsidRPr="00E3520D">
        <w:rPr>
          <w:rFonts w:ascii="Times New Roman" w:hAnsi="Times New Roman" w:cs="Times New Roman"/>
        </w:rPr>
        <w:t xml:space="preserve"> 1</w:t>
      </w:r>
    </w:p>
    <w:p w:rsidR="008326EA" w:rsidRPr="00B01DFF" w:rsidRDefault="008326EA" w:rsidP="00832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Celem prowadzonych obserwacji zajęć było przede wszystkim:</w:t>
      </w:r>
    </w:p>
    <w:p w:rsidR="008326EA" w:rsidRPr="00B01DFF" w:rsidRDefault="008326EA" w:rsidP="00832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6EA" w:rsidRPr="00B01DFF" w:rsidRDefault="008326EA" w:rsidP="008326E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gromadzenie informacji o pracy nauczyciela i stopniu realizacji przez niego zadań edukacyjnych,</w:t>
      </w:r>
    </w:p>
    <w:p w:rsidR="008326EA" w:rsidRPr="00B01DFF" w:rsidRDefault="008326EA" w:rsidP="008326E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wspomaganie rozwoju zawodowego nauczycieli oraz wzajemne dzielenie się wiedzą, umiejętnościami i doświadczeniem,</w:t>
      </w:r>
    </w:p>
    <w:p w:rsidR="008326EA" w:rsidRPr="00B01DFF" w:rsidRDefault="008326EA" w:rsidP="008326E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doskonalenie warsztatu pracy dydaktycznej,</w:t>
      </w:r>
    </w:p>
    <w:p w:rsidR="008326EA" w:rsidRPr="00B01DFF" w:rsidRDefault="008326EA" w:rsidP="008326E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diagnoza realizacji zadań edukacyjnych szkoły,</w:t>
      </w:r>
    </w:p>
    <w:p w:rsidR="008326EA" w:rsidRPr="00B01DFF" w:rsidRDefault="008326EA" w:rsidP="008326E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ocena rezultatów procesu dydaktycznego, wychowawczego i opiekuńczego.</w:t>
      </w:r>
    </w:p>
    <w:p w:rsidR="008326EA" w:rsidRPr="00C05BAB" w:rsidRDefault="008326EA" w:rsidP="00C05BA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05BAB">
        <w:rPr>
          <w:rFonts w:ascii="Times New Roman" w:hAnsi="Times New Roman"/>
          <w:b/>
          <w:sz w:val="24"/>
          <w:szCs w:val="24"/>
        </w:rPr>
        <w:t>Ponadto obserwacje</w:t>
      </w:r>
      <w:r w:rsidRPr="00C05BAB">
        <w:rPr>
          <w:rFonts w:ascii="Times New Roman" w:hAnsi="Times New Roman"/>
          <w:sz w:val="24"/>
          <w:szCs w:val="24"/>
        </w:rPr>
        <w:t xml:space="preserve"> miały na celu doskonalenie procesu lekcyjnego, diagnozowanie opanowania przez uczniów wiedzy i umiejętności przewidzianych programem nauczania. Oceniano zgodność tematyki zajęć z podstawą programową, programem nauczania, a także przygotowanie pod względem doboru treści, metod i form nauczania, wykorzystywanie pomocy naukowych. Szczegółowe wnioski zostały uwzględnione w raportach ewaluacyjnych oraz przekazane danym nauczycielom</w:t>
      </w:r>
      <w:r w:rsidRPr="00C05BAB">
        <w:rPr>
          <w:rFonts w:ascii="Times New Roman" w:hAnsi="Times New Roman"/>
          <w:bCs/>
          <w:sz w:val="24"/>
          <w:szCs w:val="24"/>
        </w:rPr>
        <w:t>.</w:t>
      </w:r>
    </w:p>
    <w:p w:rsidR="008326EA" w:rsidRPr="00B01DFF" w:rsidRDefault="008326EA" w:rsidP="008326EA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Obserwowane zajęcia obejmowały realizację podstawy programowej.</w:t>
      </w:r>
    </w:p>
    <w:p w:rsidR="008326EA" w:rsidRPr="00B01DFF" w:rsidRDefault="008326EA" w:rsidP="008326EA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Nauczyciele sporadycznie pos</w:t>
      </w:r>
      <w:r w:rsidR="00C05BAB">
        <w:rPr>
          <w:rFonts w:ascii="Times New Roman" w:hAnsi="Times New Roman"/>
          <w:sz w:val="24"/>
          <w:szCs w:val="24"/>
        </w:rPr>
        <w:t xml:space="preserve">ługują się </w:t>
      </w:r>
      <w:r w:rsidRPr="00B01DFF">
        <w:rPr>
          <w:rFonts w:ascii="Times New Roman" w:hAnsi="Times New Roman"/>
          <w:sz w:val="24"/>
          <w:szCs w:val="24"/>
        </w:rPr>
        <w:t xml:space="preserve"> programami multimedialnymi.</w:t>
      </w:r>
    </w:p>
    <w:p w:rsidR="008326EA" w:rsidRPr="00B01DFF" w:rsidRDefault="008326EA" w:rsidP="008326EA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Zadawane prace domowe są dostosowane do indywidualnych możliwości ucznia.</w:t>
      </w:r>
    </w:p>
    <w:p w:rsidR="008326EA" w:rsidRPr="00B01DFF" w:rsidRDefault="008326EA" w:rsidP="008326EA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Zaplanowane cele i główne założenia lekcji są właściwie realizowane przez wszystkich nauczycieli.</w:t>
      </w:r>
    </w:p>
    <w:p w:rsidR="008326EA" w:rsidRPr="00B01DFF" w:rsidRDefault="008326EA" w:rsidP="008326EA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Wszyscy nauczyciele poprawnie i bez opóźnień realizują przyjęte programy nauczania.</w:t>
      </w:r>
    </w:p>
    <w:p w:rsidR="008326EA" w:rsidRPr="00B01DFF" w:rsidRDefault="008326EA" w:rsidP="008326EA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Większość nauczycieli bez zastrzeżeń realizuje plany pracy zajęć pozalekcyjnych.</w:t>
      </w:r>
    </w:p>
    <w:p w:rsidR="008326EA" w:rsidRPr="00B01DFF" w:rsidRDefault="008326EA" w:rsidP="008326EA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Uczniowie są oceniani systematycznie, zgodnie z zapisami statutowymi oraz przewidzianymi przepisami prawa oświatowego.</w:t>
      </w:r>
    </w:p>
    <w:p w:rsidR="008326EA" w:rsidRPr="00B01DFF" w:rsidRDefault="008326EA" w:rsidP="008326EA">
      <w:pPr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1DFF">
        <w:rPr>
          <w:rFonts w:ascii="Times New Roman" w:hAnsi="Times New Roman"/>
          <w:sz w:val="24"/>
          <w:szCs w:val="24"/>
        </w:rPr>
        <w:t>Ocena jest dokonywana zazwyczaj wraz z uzasadnieniem i wykorzystaniem samooceny.</w:t>
      </w:r>
    </w:p>
    <w:p w:rsidR="008326EA" w:rsidRDefault="008326EA" w:rsidP="004A44E9">
      <w:pPr>
        <w:ind w:left="360"/>
        <w:rPr>
          <w:rFonts w:ascii="Times New Roman" w:hAnsi="Times New Roman" w:cs="Times New Roman"/>
        </w:rPr>
      </w:pPr>
    </w:p>
    <w:p w:rsidR="004A44E9" w:rsidRDefault="004A44E9" w:rsidP="004A44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5.    WNIOSKI I REKOMENDACJE</w:t>
      </w:r>
    </w:p>
    <w:p w:rsidR="004A44E9" w:rsidRPr="00C05BAB" w:rsidRDefault="004A44E9" w:rsidP="004A44E9">
      <w:pPr>
        <w:rPr>
          <w:rFonts w:ascii="Times New Roman" w:hAnsi="Times New Roman" w:cs="Times New Roman"/>
          <w:b/>
        </w:rPr>
      </w:pPr>
      <w:r w:rsidRPr="00C05BAB">
        <w:rPr>
          <w:rFonts w:ascii="Times New Roman" w:hAnsi="Times New Roman" w:cs="Times New Roman"/>
          <w:b/>
        </w:rPr>
        <w:t>5.1 Wnioski</w:t>
      </w:r>
    </w:p>
    <w:p w:rsidR="004A44E9" w:rsidRPr="00E3520D" w:rsidRDefault="004A44E9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lastRenderedPageBreak/>
        <w:t>uroczystości szkolne i przedszkolne są przygotowywane bardzo starannie i z dużym zaangażowaniem uczniów, rodziców i nauczycieli</w:t>
      </w:r>
    </w:p>
    <w:p w:rsidR="004A44E9" w:rsidRPr="00E3520D" w:rsidRDefault="004A44E9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zajęcia pozalekcyjne służą rozwijaniu zainteresowań uczniów, stwarzają możliwość wzbogacania doświadczeń, </w:t>
      </w:r>
      <w:r w:rsidR="00C05BAB" w:rsidRPr="00E3520D">
        <w:rPr>
          <w:rFonts w:ascii="Times New Roman" w:hAnsi="Times New Roman" w:cs="Times New Roman"/>
        </w:rPr>
        <w:t>wyrównywania braków i zaległości w nauce</w:t>
      </w:r>
    </w:p>
    <w:p w:rsidR="004A44E9" w:rsidRPr="00E3520D" w:rsidRDefault="004A44E9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szkoła i przedszkole podejmują inicjatywy na rzecz środowiska lokalnego i uczestniczą w wielu działaniach prowadzonych przez inne instytucje</w:t>
      </w:r>
    </w:p>
    <w:p w:rsidR="004A44E9" w:rsidRPr="00E3520D" w:rsidRDefault="004A44E9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szkoła integruje środowisko lokalne i przyczynia się do kształtowania pożądanych postaw społecznych</w:t>
      </w:r>
    </w:p>
    <w:p w:rsidR="004A44E9" w:rsidRPr="00E3520D" w:rsidRDefault="004A44E9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działania podejmowane przez szkołę i przedszkole mają na celu wspieranie rodziców w procesie wychowania</w:t>
      </w:r>
    </w:p>
    <w:p w:rsidR="004A44E9" w:rsidRPr="00E3520D" w:rsidRDefault="00411E7F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rodzice mają</w:t>
      </w:r>
      <w:r w:rsidR="004A44E9" w:rsidRPr="00E3520D">
        <w:rPr>
          <w:rFonts w:ascii="Times New Roman" w:hAnsi="Times New Roman" w:cs="Times New Roman"/>
        </w:rPr>
        <w:t xml:space="preserve"> możliwość i nie obawiają się wyrażać swoje zdanie o pracy placówek i procesie nauczania</w:t>
      </w:r>
    </w:p>
    <w:p w:rsidR="004A44E9" w:rsidRPr="00E3520D" w:rsidRDefault="004A44E9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szkoła i przedszkole są miejscami bezpiecznymi, normy społeczne są przestrzegane</w:t>
      </w:r>
    </w:p>
    <w:p w:rsidR="004A44E9" w:rsidRPr="00E3520D" w:rsidRDefault="00411E7F" w:rsidP="00E3520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520D">
        <w:rPr>
          <w:rFonts w:ascii="Times New Roman" w:hAnsi="Times New Roman"/>
          <w:bCs/>
          <w:sz w:val="24"/>
          <w:szCs w:val="24"/>
        </w:rPr>
        <w:t>uczniowie nabywają wiadomości i umiejętności określone w podstawie programowej</w:t>
      </w:r>
    </w:p>
    <w:p w:rsidR="004A44E9" w:rsidRDefault="004A44E9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w szkole diagnozuje się i analizuje osiągnięcia uczniów, wnioski są wdrażane do pracy </w:t>
      </w:r>
    </w:p>
    <w:p w:rsidR="00D64D1C" w:rsidRPr="00E3520D" w:rsidRDefault="00D64D1C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wszyscy nauczyciele omawiają sprawdziany, wdrażają wnioski i rekomendacje wynikające z analiz lub robią to niesystematycznie</w:t>
      </w:r>
    </w:p>
    <w:p w:rsidR="00411E7F" w:rsidRPr="006036CC" w:rsidRDefault="00411E7F" w:rsidP="004A44E9">
      <w:pPr>
        <w:pStyle w:val="ParagraphStyl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01DFF">
        <w:rPr>
          <w:rFonts w:ascii="Times New Roman" w:hAnsi="Times New Roman" w:cs="Times New Roman"/>
        </w:rPr>
        <w:t>ystematyczne monitorowanie realizacji podstawy programowej oraz analiza programów nauczania w zakresie uwzględniania osiągnięć uczniów z poprzedniego etapu edukacyjnego nie przyczynia się do opanowania przez wszystkich uczniów umiejętności określonych w</w:t>
      </w:r>
      <w:r>
        <w:rPr>
          <w:rFonts w:ascii="Times New Roman" w:hAnsi="Times New Roman" w:cs="Times New Roman"/>
        </w:rPr>
        <w:t> </w:t>
      </w:r>
      <w:r w:rsidRPr="00B01DFF">
        <w:rPr>
          <w:rFonts w:ascii="Times New Roman" w:hAnsi="Times New Roman" w:cs="Times New Roman"/>
        </w:rPr>
        <w:t>podstawie programowej.</w:t>
      </w:r>
    </w:p>
    <w:p w:rsidR="00411E7F" w:rsidRPr="00E3520D" w:rsidRDefault="00511A23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rodzice maja możliwość włączania się w różne działania przedszkola i współdecydowania o podejmowanych działaniach</w:t>
      </w:r>
      <w:r w:rsidR="00411E7F" w:rsidRPr="00E3520D">
        <w:rPr>
          <w:rFonts w:ascii="Times New Roman" w:hAnsi="Times New Roman" w:cs="Times New Roman"/>
        </w:rPr>
        <w:t xml:space="preserve"> </w:t>
      </w:r>
    </w:p>
    <w:p w:rsidR="00511A23" w:rsidRPr="00E3520D" w:rsidRDefault="00411E7F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uczniowie chętnie uczęszczają do szkoły i czują się tu bezpiecznie</w:t>
      </w:r>
    </w:p>
    <w:p w:rsidR="00511A23" w:rsidRPr="00E3520D" w:rsidRDefault="00511A23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uczniowie naj</w:t>
      </w:r>
      <w:r w:rsidR="00411E7F" w:rsidRPr="00E3520D">
        <w:rPr>
          <w:rFonts w:ascii="Times New Roman" w:hAnsi="Times New Roman" w:cs="Times New Roman"/>
        </w:rPr>
        <w:t>częściej spotykają się z agresją</w:t>
      </w:r>
      <w:r w:rsidRPr="00E3520D">
        <w:rPr>
          <w:rFonts w:ascii="Times New Roman" w:hAnsi="Times New Roman" w:cs="Times New Roman"/>
        </w:rPr>
        <w:t xml:space="preserve"> słowną (przezwiska, wyśmiewanie)</w:t>
      </w:r>
    </w:p>
    <w:p w:rsidR="008F7C83" w:rsidRPr="00E3520D" w:rsidRDefault="00511A23" w:rsidP="00E3520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miejsca najmniej bezpieczne to szatnia, korytarze, toalety i boisko</w:t>
      </w:r>
    </w:p>
    <w:p w:rsidR="008F7C83" w:rsidRPr="00E3520D" w:rsidRDefault="00411E7F" w:rsidP="00E3520D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520D">
        <w:rPr>
          <w:rFonts w:ascii="Times New Roman" w:hAnsi="Times New Roman"/>
          <w:bCs/>
          <w:sz w:val="24"/>
          <w:szCs w:val="24"/>
        </w:rPr>
        <w:t>w</w:t>
      </w:r>
      <w:r w:rsidR="008F7C83" w:rsidRPr="00E3520D">
        <w:rPr>
          <w:rFonts w:ascii="Times New Roman" w:hAnsi="Times New Roman"/>
          <w:bCs/>
          <w:sz w:val="24"/>
          <w:szCs w:val="24"/>
        </w:rPr>
        <w:t xml:space="preserve"> szkole tworzone są warunki do samorządnego działania uczniów. Samorząd uczniowski wybierany jest w demokratycznych wyborach i działa w imieniu uczniów, zgłasza swoje pomysły, a także uwagi. Propozycje uczniów są akceptowane.</w:t>
      </w:r>
    </w:p>
    <w:p w:rsidR="008F7C83" w:rsidRPr="00E3520D" w:rsidRDefault="00411E7F" w:rsidP="00E3520D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520D">
        <w:rPr>
          <w:rFonts w:ascii="Times New Roman" w:hAnsi="Times New Roman"/>
          <w:bCs/>
          <w:sz w:val="24"/>
          <w:szCs w:val="24"/>
        </w:rPr>
        <w:t xml:space="preserve"> p</w:t>
      </w:r>
      <w:r w:rsidR="008F7C83" w:rsidRPr="00E3520D">
        <w:rPr>
          <w:rFonts w:ascii="Times New Roman" w:hAnsi="Times New Roman"/>
          <w:bCs/>
          <w:sz w:val="24"/>
          <w:szCs w:val="24"/>
        </w:rPr>
        <w:t>rawa i obowiązki uczniów są przestrzegane w sposób zadowalający, uczniowie są zapoznawani z prawami i obowiązkami.</w:t>
      </w:r>
    </w:p>
    <w:p w:rsidR="008F7C83" w:rsidRPr="006036CC" w:rsidRDefault="00411E7F" w:rsidP="008F7C83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520D">
        <w:rPr>
          <w:rFonts w:ascii="Times New Roman" w:hAnsi="Times New Roman"/>
          <w:bCs/>
          <w:sz w:val="24"/>
          <w:szCs w:val="24"/>
        </w:rPr>
        <w:t>w</w:t>
      </w:r>
      <w:r w:rsidR="008F7C83" w:rsidRPr="00E3520D">
        <w:rPr>
          <w:rFonts w:ascii="Times New Roman" w:hAnsi="Times New Roman"/>
          <w:bCs/>
          <w:sz w:val="24"/>
          <w:szCs w:val="24"/>
        </w:rPr>
        <w:t>ychowawcy we współpracy z pedagogiem analizują na bieżąco trudności wychowawcze. W każdym przypadku, po konsultacji z rodzicami, stosowane są odpowiednie środki zaradcze w zależności od problemu i możliwości wychowawczych rodziny. Wychowawcy rozpoznają potrzeby uczniów w zakresie opieki i przekazują informację pedagogowi. Pedagog i dyrektor współpracują z instytucjami i osobami świadczącymi pomoc społeczną.</w:t>
      </w:r>
    </w:p>
    <w:p w:rsidR="008F7C83" w:rsidRPr="00E3520D" w:rsidRDefault="00411E7F" w:rsidP="00E3520D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520D">
        <w:rPr>
          <w:rFonts w:ascii="Times New Roman" w:hAnsi="Times New Roman"/>
          <w:bCs/>
          <w:sz w:val="24"/>
          <w:szCs w:val="24"/>
        </w:rPr>
        <w:t>p</w:t>
      </w:r>
      <w:r w:rsidR="008F7C83" w:rsidRPr="00E3520D">
        <w:rPr>
          <w:rFonts w:ascii="Times New Roman" w:hAnsi="Times New Roman"/>
          <w:bCs/>
          <w:sz w:val="24"/>
          <w:szCs w:val="24"/>
        </w:rPr>
        <w:t>romowany jest zdrowy tryb życia, na lekcjach i innych formach edukacyjnych przedstawiane są skutki uzależnień. Prowadzona jest promocja zdrowego stylu życia, prezentowane są skutki stosowania używek.</w:t>
      </w:r>
    </w:p>
    <w:p w:rsidR="00511A23" w:rsidRDefault="00511A23" w:rsidP="004A44E9">
      <w:pPr>
        <w:jc w:val="both"/>
        <w:rPr>
          <w:rFonts w:ascii="Times New Roman" w:hAnsi="Times New Roman" w:cs="Times New Roman"/>
        </w:rPr>
      </w:pPr>
    </w:p>
    <w:p w:rsidR="002D33EF" w:rsidRDefault="002D33EF" w:rsidP="004A44E9">
      <w:pPr>
        <w:rPr>
          <w:rFonts w:ascii="Times New Roman" w:hAnsi="Times New Roman" w:cs="Times New Roman"/>
          <w:b/>
        </w:rPr>
      </w:pPr>
    </w:p>
    <w:p w:rsidR="004A44E9" w:rsidRPr="00411E7F" w:rsidRDefault="004A44E9" w:rsidP="004A44E9">
      <w:pPr>
        <w:rPr>
          <w:rFonts w:ascii="Times New Roman" w:hAnsi="Times New Roman" w:cs="Times New Roman"/>
        </w:rPr>
      </w:pPr>
      <w:r w:rsidRPr="00411E7F">
        <w:rPr>
          <w:rFonts w:ascii="Times New Roman" w:hAnsi="Times New Roman" w:cs="Times New Roman"/>
          <w:b/>
        </w:rPr>
        <w:lastRenderedPageBreak/>
        <w:t>Rekomendacje:</w:t>
      </w:r>
    </w:p>
    <w:p w:rsidR="00511A23" w:rsidRPr="00E3520D" w:rsidRDefault="004A44E9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utrzymywać dobry poziom współpracy z rodzicami</w:t>
      </w:r>
      <w:r w:rsidR="00511A23" w:rsidRPr="00E3520D">
        <w:rPr>
          <w:rFonts w:ascii="Times New Roman" w:hAnsi="Times New Roman" w:cs="Times New Roman"/>
        </w:rPr>
        <w:t xml:space="preserve"> zwłaszcza w zakresie jednolitych oddziaływań wychowawczych, na bieżąco informować o inicjatywach i potrzebach placówek</w:t>
      </w:r>
    </w:p>
    <w:p w:rsidR="004A44E9" w:rsidRPr="00E3520D" w:rsidRDefault="004A44E9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zachęcać rodziców do większego zaangażowania i wykazywania inicjatywy w celu wzbogacania bazy, przeprowadzenia drobnych remontów i napraw</w:t>
      </w:r>
    </w:p>
    <w:p w:rsidR="004A44E9" w:rsidRPr="00E3520D" w:rsidRDefault="004A44E9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utrzymywać dobrą współpracę ze środowiskiem lokalnym</w:t>
      </w:r>
      <w:r w:rsidR="00511A23" w:rsidRPr="00E3520D">
        <w:rPr>
          <w:rFonts w:ascii="Times New Roman" w:hAnsi="Times New Roman" w:cs="Times New Roman"/>
        </w:rPr>
        <w:t>, instytucjami wspomagającymi pracę sz</w:t>
      </w:r>
      <w:r w:rsidR="00F466A2" w:rsidRPr="00E3520D">
        <w:rPr>
          <w:rFonts w:ascii="Times New Roman" w:hAnsi="Times New Roman" w:cs="Times New Roman"/>
        </w:rPr>
        <w:t>k</w:t>
      </w:r>
      <w:r w:rsidR="00511A23" w:rsidRPr="00E3520D">
        <w:rPr>
          <w:rFonts w:ascii="Times New Roman" w:hAnsi="Times New Roman" w:cs="Times New Roman"/>
        </w:rPr>
        <w:t>oły</w:t>
      </w:r>
    </w:p>
    <w:p w:rsidR="004A44E9" w:rsidRPr="00E3520D" w:rsidRDefault="004A44E9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otocz</w:t>
      </w:r>
      <w:r w:rsidR="00411E7F" w:rsidRPr="00E3520D">
        <w:rPr>
          <w:rFonts w:ascii="Times New Roman" w:hAnsi="Times New Roman" w:cs="Times New Roman"/>
        </w:rPr>
        <w:t>yć szczególną opieką</w:t>
      </w:r>
      <w:r w:rsidRPr="00E3520D">
        <w:rPr>
          <w:rFonts w:ascii="Times New Roman" w:hAnsi="Times New Roman" w:cs="Times New Roman"/>
        </w:rPr>
        <w:t xml:space="preserve"> uczniów zaniedbanych materialnie i wychowawczo, mających trudn</w:t>
      </w:r>
      <w:r w:rsidR="00511A23" w:rsidRPr="00E3520D">
        <w:rPr>
          <w:rFonts w:ascii="Times New Roman" w:hAnsi="Times New Roman" w:cs="Times New Roman"/>
        </w:rPr>
        <w:t>ości w nauce</w:t>
      </w:r>
    </w:p>
    <w:p w:rsidR="004A44E9" w:rsidRPr="00E3520D" w:rsidRDefault="004A44E9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wdrażać uczniów do samodzielnej, systematycznej pracy, zachęcać do aktywności w czasie lekcji</w:t>
      </w:r>
    </w:p>
    <w:p w:rsidR="004A44E9" w:rsidRPr="00E3520D" w:rsidRDefault="004A44E9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zwracać uwagę na zachowanie uczniów i dyscyplinę w czasie lekcji</w:t>
      </w:r>
    </w:p>
    <w:p w:rsidR="00F466A2" w:rsidRPr="00E3520D" w:rsidRDefault="00F466A2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kontynuować pedagogizację rodziców wybierając tematykę zgodną z potrzebami zespołu klasowego, zdiagnozowanymi problemami</w:t>
      </w:r>
    </w:p>
    <w:p w:rsidR="00F466A2" w:rsidRPr="00E3520D" w:rsidRDefault="00F466A2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zwiększyć dozór nad szatnią i toaletami w czasie dyżurów</w:t>
      </w:r>
    </w:p>
    <w:p w:rsidR="00A1333B" w:rsidRPr="00E3520D" w:rsidRDefault="00411E7F" w:rsidP="00E3520D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3520D">
        <w:rPr>
          <w:rFonts w:ascii="Times New Roman" w:eastAsia="Times New Roman" w:hAnsi="Times New Roman"/>
          <w:sz w:val="24"/>
          <w:szCs w:val="24"/>
        </w:rPr>
        <w:t>z</w:t>
      </w:r>
      <w:r w:rsidR="00A1333B" w:rsidRPr="00E3520D">
        <w:rPr>
          <w:rFonts w:ascii="Times New Roman" w:eastAsia="Times New Roman" w:hAnsi="Times New Roman"/>
          <w:sz w:val="24"/>
          <w:szCs w:val="24"/>
        </w:rPr>
        <w:t>większyć odpowiedzialn</w:t>
      </w:r>
      <w:r w:rsidR="008F7C83" w:rsidRPr="00E3520D">
        <w:rPr>
          <w:rFonts w:ascii="Times New Roman" w:eastAsia="Times New Roman" w:hAnsi="Times New Roman"/>
          <w:sz w:val="24"/>
          <w:szCs w:val="24"/>
        </w:rPr>
        <w:t>ość uczniów za wyniki nauczania</w:t>
      </w:r>
      <w:r w:rsidR="00D64D1C">
        <w:rPr>
          <w:rFonts w:ascii="Times New Roman" w:eastAsia="Times New Roman" w:hAnsi="Times New Roman"/>
          <w:sz w:val="24"/>
          <w:szCs w:val="24"/>
        </w:rPr>
        <w:t>, dokonywać wnikliwej analizy pracy oraz jasno formułować cele</w:t>
      </w:r>
    </w:p>
    <w:p w:rsidR="008F7C83" w:rsidRPr="00E3520D" w:rsidRDefault="00411E7F" w:rsidP="00E3520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3520D">
        <w:rPr>
          <w:rFonts w:ascii="Times New Roman" w:eastAsia="Times New Roman" w:hAnsi="Times New Roman"/>
          <w:sz w:val="24"/>
          <w:szCs w:val="24"/>
        </w:rPr>
        <w:t>w</w:t>
      </w:r>
      <w:r w:rsidR="008F7C83" w:rsidRPr="00E3520D">
        <w:rPr>
          <w:rFonts w:ascii="Times New Roman" w:eastAsia="Times New Roman" w:hAnsi="Times New Roman"/>
          <w:sz w:val="24"/>
          <w:szCs w:val="24"/>
        </w:rPr>
        <w:t xml:space="preserve"> większym stopniu wykorzystywać analizy sprawdzianów próbnych i sprawdzianu zewnętrznego do modyfikacji programów nauczania, indywidualnych planów pracy nauczycieli, metod i form pracy z uczniami.</w:t>
      </w:r>
    </w:p>
    <w:p w:rsidR="008F7C83" w:rsidRPr="00B01DFF" w:rsidRDefault="00411E7F" w:rsidP="00E3520D">
      <w:pPr>
        <w:pStyle w:val="ParagraphStyle"/>
        <w:keepNext/>
        <w:keepLines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F7C83" w:rsidRPr="00B01DFF">
        <w:rPr>
          <w:rFonts w:ascii="Times New Roman" w:hAnsi="Times New Roman" w:cs="Times New Roman"/>
        </w:rPr>
        <w:t xml:space="preserve">ależy zadbać, aby </w:t>
      </w:r>
      <w:r w:rsidR="008F7C83">
        <w:rPr>
          <w:rFonts w:ascii="Times New Roman" w:hAnsi="Times New Roman" w:cs="Times New Roman"/>
        </w:rPr>
        <w:t xml:space="preserve">kształcenie </w:t>
      </w:r>
      <w:r w:rsidR="008F7C83" w:rsidRPr="00B01DFF">
        <w:rPr>
          <w:rFonts w:ascii="Times New Roman" w:hAnsi="Times New Roman" w:cs="Times New Roman"/>
        </w:rPr>
        <w:t>umiejętności wynikających z podstawy programowej przy wykorzystaniu zalecanych sposobów i</w:t>
      </w:r>
      <w:r w:rsidR="008F7C83">
        <w:rPr>
          <w:rFonts w:ascii="Times New Roman" w:hAnsi="Times New Roman" w:cs="Times New Roman"/>
        </w:rPr>
        <w:t> </w:t>
      </w:r>
      <w:r w:rsidR="008F7C83" w:rsidRPr="00B01DFF">
        <w:rPr>
          <w:rFonts w:ascii="Times New Roman" w:hAnsi="Times New Roman" w:cs="Times New Roman"/>
        </w:rPr>
        <w:t>warunków jej realizacji, w tym myślenia przyczynowo</w:t>
      </w:r>
      <w:r w:rsidR="008F7C83">
        <w:rPr>
          <w:rFonts w:ascii="Times New Roman" w:hAnsi="Times New Roman" w:cs="Times New Roman"/>
        </w:rPr>
        <w:t>-</w:t>
      </w:r>
      <w:r w:rsidR="008F7C83" w:rsidRPr="00B01DFF">
        <w:rPr>
          <w:rFonts w:ascii="Times New Roman" w:hAnsi="Times New Roman" w:cs="Times New Roman"/>
        </w:rPr>
        <w:t>skutkowego</w:t>
      </w:r>
      <w:r w:rsidR="008F7C83">
        <w:rPr>
          <w:rFonts w:ascii="Times New Roman" w:hAnsi="Times New Roman" w:cs="Times New Roman"/>
        </w:rPr>
        <w:t>,</w:t>
      </w:r>
      <w:r w:rsidR="008F7C83" w:rsidRPr="00B01DFF">
        <w:rPr>
          <w:rFonts w:ascii="Times New Roman" w:hAnsi="Times New Roman" w:cs="Times New Roman"/>
        </w:rPr>
        <w:t xml:space="preserve"> były wdrażane przez wszystkich nauczycieli.</w:t>
      </w:r>
    </w:p>
    <w:p w:rsidR="00F466A2" w:rsidRDefault="00411E7F" w:rsidP="00E3520D">
      <w:pPr>
        <w:pStyle w:val="ParagraphStyl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F7C83" w:rsidRPr="00B01DFF">
        <w:rPr>
          <w:rFonts w:ascii="Times New Roman" w:hAnsi="Times New Roman" w:cs="Times New Roman"/>
        </w:rPr>
        <w:t>szyscy nauczyciele powinni dążyć do opanowania przez wszystkich uczniów umiejętności określonych w podstawie programowej.</w:t>
      </w:r>
    </w:p>
    <w:p w:rsidR="00411E7F" w:rsidRDefault="00411E7F" w:rsidP="00E3520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20D">
        <w:rPr>
          <w:rFonts w:ascii="Times New Roman" w:hAnsi="Times New Roman"/>
          <w:sz w:val="24"/>
          <w:szCs w:val="24"/>
        </w:rPr>
        <w:t xml:space="preserve">wszyscy nauczyciele powinni uwzględnić wyniki analizy egzaminów zewnętrznych w </w:t>
      </w:r>
      <w:r w:rsidR="00D64D1C">
        <w:rPr>
          <w:rFonts w:ascii="Times New Roman" w:hAnsi="Times New Roman"/>
          <w:sz w:val="24"/>
          <w:szCs w:val="24"/>
        </w:rPr>
        <w:t>planowaniu procesu edukacyjnego</w:t>
      </w:r>
    </w:p>
    <w:p w:rsidR="00D64D1C" w:rsidRPr="00E3520D" w:rsidRDefault="00D64D1C" w:rsidP="00E3520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dopracować wzajemną komunikację między szkołą a rodzicami na temat analiz sprawdzianów próbnych i sprawdzianu właściwego oraz płynących z nich wniosków</w:t>
      </w:r>
    </w:p>
    <w:p w:rsidR="00E3520D" w:rsidRPr="00E3520D" w:rsidRDefault="00E3520D" w:rsidP="00E3520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20D">
        <w:rPr>
          <w:rFonts w:ascii="Times New Roman" w:hAnsi="Times New Roman"/>
          <w:sz w:val="24"/>
          <w:szCs w:val="24"/>
        </w:rPr>
        <w:t xml:space="preserve"> nauczyciele powinni stosować więcej metod aktywizujących uczniów</w:t>
      </w:r>
    </w:p>
    <w:p w:rsidR="00411E7F" w:rsidRPr="006036CC" w:rsidRDefault="00E3520D" w:rsidP="00411E7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520D">
        <w:rPr>
          <w:rFonts w:ascii="Times New Roman" w:hAnsi="Times New Roman"/>
          <w:sz w:val="24"/>
          <w:szCs w:val="24"/>
        </w:rPr>
        <w:t>nauczyciele powinni częściej posługiwać programami multimedialnymi</w:t>
      </w:r>
    </w:p>
    <w:p w:rsidR="004A44E9" w:rsidRPr="00E3520D" w:rsidRDefault="004A44E9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  <w:b/>
        </w:rPr>
        <w:t>w przedszkolu</w:t>
      </w:r>
      <w:r w:rsidRPr="00E3520D">
        <w:rPr>
          <w:rFonts w:ascii="Times New Roman" w:hAnsi="Times New Roman" w:cs="Times New Roman"/>
        </w:rPr>
        <w:t>: doskonalić umiejętności manualne, ćwiczyć koncentrację uwagi, percepcję słuchową, koordynacje wzrokowo- ruchową, rozwijać mowę i wzbogacać słownictwo</w:t>
      </w:r>
    </w:p>
    <w:p w:rsidR="004A44E9" w:rsidRPr="00E3520D" w:rsidRDefault="00F466A2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zmobilizować rodziców do wizyty u logopedy z dzieckiem mającym wadę wymowy</w:t>
      </w:r>
    </w:p>
    <w:p w:rsidR="00F466A2" w:rsidRPr="00E3520D" w:rsidRDefault="00F466A2" w:rsidP="00E3520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wskazywać efekty działań zainicjowanych przez rodziców na rzecz rozwoju dziecka/przedszkola</w:t>
      </w:r>
    </w:p>
    <w:p w:rsidR="004A44E9" w:rsidRDefault="009B13C0" w:rsidP="004A44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Wnioski nauczycieli</w:t>
      </w:r>
    </w:p>
    <w:p w:rsidR="009B13C0" w:rsidRDefault="009B13C0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B13C0">
        <w:rPr>
          <w:rFonts w:ascii="Times New Roman" w:hAnsi="Times New Roman" w:cs="Times New Roman"/>
        </w:rPr>
        <w:t xml:space="preserve">zapewnić dostęp do Internetu w każdej </w:t>
      </w:r>
      <w:r w:rsidR="00EE483F">
        <w:rPr>
          <w:rFonts w:ascii="Times New Roman" w:hAnsi="Times New Roman" w:cs="Times New Roman"/>
        </w:rPr>
        <w:t>s</w:t>
      </w:r>
      <w:r w:rsidRPr="009B13C0">
        <w:rPr>
          <w:rFonts w:ascii="Times New Roman" w:hAnsi="Times New Roman" w:cs="Times New Roman"/>
        </w:rPr>
        <w:t>ali</w:t>
      </w:r>
    </w:p>
    <w:p w:rsidR="009B13C0" w:rsidRDefault="004A63DB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zajęć pozalekcyjnych dla uczniów w zależności od potrzeb</w:t>
      </w:r>
    </w:p>
    <w:p w:rsidR="004A63DB" w:rsidRDefault="004A63DB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przygotowywać uczniów do udziału w konkursach szkolnych i pozaszkolnych</w:t>
      </w:r>
    </w:p>
    <w:p w:rsidR="004A63DB" w:rsidRDefault="004A63DB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zakupić książki do biblioteki szkolnej</w:t>
      </w:r>
    </w:p>
    <w:p w:rsidR="004A63DB" w:rsidRDefault="004A63DB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zakupić kolumny nagłaśniające</w:t>
      </w:r>
    </w:p>
    <w:p w:rsidR="004A63DB" w:rsidRDefault="004A63DB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doposażyć szkołę w ekrany i projektory</w:t>
      </w:r>
    </w:p>
    <w:p w:rsidR="004A63DB" w:rsidRDefault="004A63DB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zorganizować spotkanie z psychologiem dla rodziców</w:t>
      </w:r>
    </w:p>
    <w:p w:rsidR="004A63DB" w:rsidRDefault="00F466F1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zakupić tablicę interaktywną</w:t>
      </w:r>
    </w:p>
    <w:p w:rsidR="00F466F1" w:rsidRDefault="00F466F1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zrobić parking przed szkołą</w:t>
      </w:r>
    </w:p>
    <w:p w:rsidR="00F466F1" w:rsidRDefault="00F466F1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zakupić telewizor i odtwarzacz dvd</w:t>
      </w:r>
    </w:p>
    <w:p w:rsidR="00BB1F90" w:rsidRDefault="00BB1F90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przeprowadzać na lekcjach jak najwięcej doświadczeń, pokazów i obserwacji</w:t>
      </w:r>
    </w:p>
    <w:p w:rsidR="002D33EF" w:rsidRDefault="002D33EF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motywować rodziców do podejmowania działań z własnej inicjatywy</w:t>
      </w:r>
    </w:p>
    <w:p w:rsidR="002D33EF" w:rsidRDefault="002D33EF" w:rsidP="009B13C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rozwijać u dzieci orientację w schemacie własnego ciała, analizę i syntezę słowna, pamięć i koncentracj</w:t>
      </w:r>
      <w:r w:rsidR="00A85341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uwagi</w:t>
      </w:r>
    </w:p>
    <w:p w:rsidR="00F466F1" w:rsidRPr="00F466F1" w:rsidRDefault="00F466F1" w:rsidP="00F466F1">
      <w:pPr>
        <w:spacing w:after="0" w:line="240" w:lineRule="auto"/>
        <w:rPr>
          <w:rFonts w:ascii="Times New Roman" w:hAnsi="Times New Roman" w:cs="Times New Roman"/>
        </w:rPr>
      </w:pPr>
    </w:p>
    <w:p w:rsidR="004A44E9" w:rsidRDefault="004A44E9" w:rsidP="004A44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INNE INFORMACJE</w:t>
      </w:r>
    </w:p>
    <w:p w:rsidR="004A44E9" w:rsidRDefault="004A44E9" w:rsidP="004A44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 Uroczystości i wydarzenia szkolne</w:t>
      </w:r>
    </w:p>
    <w:p w:rsidR="004A44E9" w:rsidRDefault="004A44E9" w:rsidP="004A44E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DF1162">
        <w:rPr>
          <w:rFonts w:ascii="Times New Roman" w:hAnsi="Times New Roman" w:cs="Times New Roman"/>
        </w:rPr>
        <w:t>ciągu</w:t>
      </w:r>
      <w:r>
        <w:rPr>
          <w:rFonts w:ascii="Times New Roman" w:hAnsi="Times New Roman" w:cs="Times New Roman"/>
        </w:rPr>
        <w:t xml:space="preserve"> roku szkolnego odbywały się różne uroczystości szkolne: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imieniny Patrona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Dzień Edukacji Narodowej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Ślubowanie i pasowanie na ucznia klasy I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Święto Odzyskania Niepodległości 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Kiermasz Mikołajkowy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Wigilia szkolna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Dzień Babci i Dziadka</w:t>
      </w:r>
    </w:p>
    <w:p w:rsidR="00200050" w:rsidRPr="00E3520D" w:rsidRDefault="00200050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choinka szkolna</w:t>
      </w:r>
    </w:p>
    <w:p w:rsidR="00200050" w:rsidRPr="00E3520D" w:rsidRDefault="00200050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Dzień Kobiet</w:t>
      </w:r>
    </w:p>
    <w:p w:rsidR="00200050" w:rsidRPr="00E3520D" w:rsidRDefault="00200050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Święto Konstytucji</w:t>
      </w:r>
    </w:p>
    <w:p w:rsidR="00200050" w:rsidRPr="00E3520D" w:rsidRDefault="00200050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Dzień Matki</w:t>
      </w:r>
    </w:p>
    <w:p w:rsidR="00200050" w:rsidRPr="00E3520D" w:rsidRDefault="00200050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Festyn Rodzinny z okazji Dnia Dziecka</w:t>
      </w:r>
    </w:p>
    <w:p w:rsidR="004A44E9" w:rsidRPr="00E3520D" w:rsidRDefault="004A44E9" w:rsidP="00E3520D">
      <w:pPr>
        <w:pStyle w:val="Akapitzlist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W uroczystościach brali udział: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przedstawiciele władz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przedstawiciele Rady Rodziców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rodzice  i dziadkowie uczniów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 xml:space="preserve"> inni zaproszeni goście</w:t>
      </w:r>
    </w:p>
    <w:p w:rsidR="004A44E9" w:rsidRPr="00E3520D" w:rsidRDefault="004A44E9" w:rsidP="00E3520D">
      <w:pPr>
        <w:pStyle w:val="Akapitzlist"/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Uczniowie naszej szkoły brali także udział w akcjach lokalnych i ogólnopolskich: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Sprzątanie Świata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Wielka Orkiestra Świątecznej Pomocy</w:t>
      </w:r>
    </w:p>
    <w:p w:rsidR="004A44E9" w:rsidRPr="00E3520D" w:rsidRDefault="004A44E9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Góra Grosza</w:t>
      </w:r>
    </w:p>
    <w:p w:rsidR="004A44E9" w:rsidRPr="00E3520D" w:rsidRDefault="00200050" w:rsidP="00E3520D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E3520D">
        <w:rPr>
          <w:rFonts w:ascii="Times New Roman" w:hAnsi="Times New Roman" w:cs="Times New Roman"/>
        </w:rPr>
        <w:t>zbiórka baterii i nakrętek</w:t>
      </w:r>
    </w:p>
    <w:p w:rsidR="004A44E9" w:rsidRPr="0019155F" w:rsidRDefault="004A44E9" w:rsidP="004A44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6.2 Realizacja projektów, rozwój bazy</w:t>
      </w:r>
    </w:p>
    <w:p w:rsidR="004A44E9" w:rsidRPr="003941B2" w:rsidRDefault="004A44E9" w:rsidP="004A44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Uczniowie uczestniczą w projektach: „owoce w szkole” i „szklanka mleka”</w:t>
      </w:r>
    </w:p>
    <w:p w:rsidR="004A44E9" w:rsidRPr="003941B2" w:rsidRDefault="004A44E9" w:rsidP="004A44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Odnowiono podłogę w sali nr 3, miejsce patrona</w:t>
      </w:r>
    </w:p>
    <w:p w:rsidR="004A44E9" w:rsidRPr="003941B2" w:rsidRDefault="004A44E9" w:rsidP="004A44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Odświeżono salę zajęć, szatnię, korytarz w przedszkolu</w:t>
      </w:r>
    </w:p>
    <w:p w:rsidR="004A44E9" w:rsidRPr="003941B2" w:rsidRDefault="004A44E9" w:rsidP="004A44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Zakupiono książki do biblioteki szkolnej w ramach projektu „Książki naszych marzeń” na kwotę 1625 zł</w:t>
      </w:r>
    </w:p>
    <w:p w:rsidR="004A44E9" w:rsidRDefault="004A44E9" w:rsidP="004A44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Doposażono kuchnię i świetlicę na kwotę 7000zł.</w:t>
      </w:r>
    </w:p>
    <w:p w:rsidR="004A44E9" w:rsidRDefault="004A44E9" w:rsidP="004A44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A44E9" w:rsidRDefault="004A44E9" w:rsidP="004A44E9">
      <w:pPr>
        <w:jc w:val="both"/>
        <w:rPr>
          <w:rFonts w:ascii="Times New Roman" w:hAnsi="Times New Roman" w:cs="Times New Roman"/>
          <w:b/>
        </w:rPr>
      </w:pPr>
    </w:p>
    <w:p w:rsidR="004A44E9" w:rsidRDefault="004A44E9" w:rsidP="004A44E9">
      <w:pPr>
        <w:rPr>
          <w:rFonts w:ascii="Times New Roman" w:hAnsi="Times New Roman" w:cs="Times New Roman"/>
          <w:b/>
        </w:rPr>
      </w:pPr>
    </w:p>
    <w:p w:rsidR="004A44E9" w:rsidRDefault="004A44E9" w:rsidP="004A44E9">
      <w:pPr>
        <w:ind w:left="1080"/>
        <w:rPr>
          <w:rFonts w:ascii="Times New Roman" w:hAnsi="Times New Roman" w:cs="Times New Roman"/>
        </w:rPr>
      </w:pPr>
    </w:p>
    <w:p w:rsidR="008326EA" w:rsidRPr="00B01DFF" w:rsidRDefault="008326EA" w:rsidP="008326E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4E9" w:rsidRDefault="004A44E9" w:rsidP="004A44E9">
      <w:pPr>
        <w:rPr>
          <w:rFonts w:ascii="Times New Roman" w:hAnsi="Times New Roman" w:cs="Times New Roman"/>
        </w:rPr>
      </w:pPr>
    </w:p>
    <w:p w:rsidR="004A44E9" w:rsidRDefault="004A44E9" w:rsidP="004A44E9">
      <w:pPr>
        <w:rPr>
          <w:rFonts w:ascii="Times New Roman" w:hAnsi="Times New Roman" w:cs="Times New Roman"/>
        </w:rPr>
      </w:pPr>
    </w:p>
    <w:p w:rsidR="00657B76" w:rsidRDefault="00657B76"/>
    <w:sectPr w:rsidR="00657B76" w:rsidSect="00E656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98" w:rsidRDefault="00B45498" w:rsidP="00AE7AFE">
      <w:pPr>
        <w:spacing w:after="0" w:line="240" w:lineRule="auto"/>
      </w:pPr>
      <w:r>
        <w:separator/>
      </w:r>
    </w:p>
  </w:endnote>
  <w:endnote w:type="continuationSeparator" w:id="1">
    <w:p w:rsidR="00B45498" w:rsidRDefault="00B45498" w:rsidP="00AE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7876"/>
      <w:docPartObj>
        <w:docPartGallery w:val="Page Numbers (Bottom of Page)"/>
        <w:docPartUnique/>
      </w:docPartObj>
    </w:sdtPr>
    <w:sdtContent>
      <w:p w:rsidR="00684DBA" w:rsidRDefault="00E971E7">
        <w:pPr>
          <w:pStyle w:val="Stopka"/>
          <w:jc w:val="right"/>
        </w:pPr>
        <w:fldSimple w:instr=" PAGE   \* MERGEFORMAT ">
          <w:r w:rsidR="00DF1162">
            <w:rPr>
              <w:noProof/>
            </w:rPr>
            <w:t>8</w:t>
          </w:r>
        </w:fldSimple>
      </w:p>
    </w:sdtContent>
  </w:sdt>
  <w:p w:rsidR="00684DBA" w:rsidRDefault="00684D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98" w:rsidRDefault="00B45498" w:rsidP="00AE7AFE">
      <w:pPr>
        <w:spacing w:after="0" w:line="240" w:lineRule="auto"/>
      </w:pPr>
      <w:r>
        <w:separator/>
      </w:r>
    </w:p>
  </w:footnote>
  <w:footnote w:type="continuationSeparator" w:id="1">
    <w:p w:rsidR="00B45498" w:rsidRDefault="00B45498" w:rsidP="00AE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F846C4EB05B44E90AD3EE3AFC288B5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4DBA" w:rsidRDefault="00684DB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INFORMACJE ZE SPRAWOWANEGO NADZORU PEDAGOGICZNEGO ZA ROK SZKOLNY 2015/16</w:t>
        </w:r>
      </w:p>
    </w:sdtContent>
  </w:sdt>
  <w:p w:rsidR="00684DBA" w:rsidRDefault="00684D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E1"/>
    <w:multiLevelType w:val="hybridMultilevel"/>
    <w:tmpl w:val="EE4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B70"/>
    <w:multiLevelType w:val="hybridMultilevel"/>
    <w:tmpl w:val="1C94A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53C2"/>
    <w:multiLevelType w:val="hybridMultilevel"/>
    <w:tmpl w:val="F4AAB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4D25"/>
    <w:multiLevelType w:val="hybridMultilevel"/>
    <w:tmpl w:val="78BE9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AB02DF"/>
    <w:multiLevelType w:val="hybridMultilevel"/>
    <w:tmpl w:val="95CE6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0272C7"/>
    <w:multiLevelType w:val="multilevel"/>
    <w:tmpl w:val="E796E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26E18ED"/>
    <w:multiLevelType w:val="hybridMultilevel"/>
    <w:tmpl w:val="A410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262D0"/>
    <w:multiLevelType w:val="hybridMultilevel"/>
    <w:tmpl w:val="CF68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612"/>
    <w:multiLevelType w:val="hybridMultilevel"/>
    <w:tmpl w:val="E352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62CB5"/>
    <w:multiLevelType w:val="hybridMultilevel"/>
    <w:tmpl w:val="C62E8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8577F"/>
    <w:multiLevelType w:val="hybridMultilevel"/>
    <w:tmpl w:val="31142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662BB"/>
    <w:multiLevelType w:val="hybridMultilevel"/>
    <w:tmpl w:val="E4BCB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999"/>
    <w:multiLevelType w:val="hybridMultilevel"/>
    <w:tmpl w:val="553C3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92DCB"/>
    <w:multiLevelType w:val="hybridMultilevel"/>
    <w:tmpl w:val="10E45D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CFE6EAD"/>
    <w:multiLevelType w:val="hybridMultilevel"/>
    <w:tmpl w:val="8264B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B1349B"/>
    <w:multiLevelType w:val="hybridMultilevel"/>
    <w:tmpl w:val="936C12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707E2"/>
    <w:multiLevelType w:val="hybridMultilevel"/>
    <w:tmpl w:val="51DA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867F4"/>
    <w:multiLevelType w:val="hybridMultilevel"/>
    <w:tmpl w:val="400E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7756C"/>
    <w:multiLevelType w:val="hybridMultilevel"/>
    <w:tmpl w:val="0C929D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D6030D"/>
    <w:multiLevelType w:val="hybridMultilevel"/>
    <w:tmpl w:val="6EAEA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B1BD6"/>
    <w:multiLevelType w:val="hybridMultilevel"/>
    <w:tmpl w:val="CB76EE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0153230"/>
    <w:multiLevelType w:val="hybridMultilevel"/>
    <w:tmpl w:val="158C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3208B"/>
    <w:multiLevelType w:val="hybridMultilevel"/>
    <w:tmpl w:val="4AC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B3AEA"/>
    <w:multiLevelType w:val="hybridMultilevel"/>
    <w:tmpl w:val="93BE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A00B4"/>
    <w:multiLevelType w:val="hybridMultilevel"/>
    <w:tmpl w:val="0D3899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B7567D"/>
    <w:multiLevelType w:val="hybridMultilevel"/>
    <w:tmpl w:val="CA1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22"/>
  </w:num>
  <w:num w:numId="9">
    <w:abstractNumId w:val="11"/>
  </w:num>
  <w:num w:numId="10">
    <w:abstractNumId w:val="23"/>
  </w:num>
  <w:num w:numId="11">
    <w:abstractNumId w:val="13"/>
  </w:num>
  <w:num w:numId="12">
    <w:abstractNumId w:val="0"/>
  </w:num>
  <w:num w:numId="13">
    <w:abstractNumId w:val="21"/>
  </w:num>
  <w:num w:numId="14">
    <w:abstractNumId w:val="6"/>
  </w:num>
  <w:num w:numId="15">
    <w:abstractNumId w:val="8"/>
  </w:num>
  <w:num w:numId="16">
    <w:abstractNumId w:val="24"/>
  </w:num>
  <w:num w:numId="17">
    <w:abstractNumId w:val="25"/>
  </w:num>
  <w:num w:numId="18">
    <w:abstractNumId w:val="14"/>
  </w:num>
  <w:num w:numId="19">
    <w:abstractNumId w:val="18"/>
  </w:num>
  <w:num w:numId="20">
    <w:abstractNumId w:val="4"/>
  </w:num>
  <w:num w:numId="21">
    <w:abstractNumId w:val="3"/>
  </w:num>
  <w:num w:numId="22">
    <w:abstractNumId w:val="1"/>
  </w:num>
  <w:num w:numId="23">
    <w:abstractNumId w:val="19"/>
  </w:num>
  <w:num w:numId="24">
    <w:abstractNumId w:val="9"/>
  </w:num>
  <w:num w:numId="25">
    <w:abstractNumId w:val="12"/>
  </w:num>
  <w:num w:numId="26">
    <w:abstractNumId w:val="10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4E9"/>
    <w:rsid w:val="0009480F"/>
    <w:rsid w:val="000F28D7"/>
    <w:rsid w:val="001312EF"/>
    <w:rsid w:val="00200050"/>
    <w:rsid w:val="00217820"/>
    <w:rsid w:val="002D33EF"/>
    <w:rsid w:val="0039483B"/>
    <w:rsid w:val="003A2012"/>
    <w:rsid w:val="00411E7F"/>
    <w:rsid w:val="004A44E9"/>
    <w:rsid w:val="004A63DB"/>
    <w:rsid w:val="004F66F4"/>
    <w:rsid w:val="00505E8D"/>
    <w:rsid w:val="00511A23"/>
    <w:rsid w:val="00520576"/>
    <w:rsid w:val="00557AA0"/>
    <w:rsid w:val="005B1252"/>
    <w:rsid w:val="005B15F8"/>
    <w:rsid w:val="006036CC"/>
    <w:rsid w:val="00657B76"/>
    <w:rsid w:val="00684DBA"/>
    <w:rsid w:val="006B5362"/>
    <w:rsid w:val="00757FFD"/>
    <w:rsid w:val="00766986"/>
    <w:rsid w:val="007809EE"/>
    <w:rsid w:val="007A4D9E"/>
    <w:rsid w:val="008326EA"/>
    <w:rsid w:val="008F7C83"/>
    <w:rsid w:val="00941BDC"/>
    <w:rsid w:val="009A4DF0"/>
    <w:rsid w:val="009B13C0"/>
    <w:rsid w:val="009B67CC"/>
    <w:rsid w:val="009D77F0"/>
    <w:rsid w:val="00A10BEC"/>
    <w:rsid w:val="00A1333B"/>
    <w:rsid w:val="00A55247"/>
    <w:rsid w:val="00A55E15"/>
    <w:rsid w:val="00A56D48"/>
    <w:rsid w:val="00A85341"/>
    <w:rsid w:val="00AB19FF"/>
    <w:rsid w:val="00AE7AFE"/>
    <w:rsid w:val="00B23731"/>
    <w:rsid w:val="00B265B8"/>
    <w:rsid w:val="00B45498"/>
    <w:rsid w:val="00B95BCE"/>
    <w:rsid w:val="00BB1F90"/>
    <w:rsid w:val="00BB301A"/>
    <w:rsid w:val="00BB33B5"/>
    <w:rsid w:val="00BE34FD"/>
    <w:rsid w:val="00C05BAB"/>
    <w:rsid w:val="00C23829"/>
    <w:rsid w:val="00CA24F2"/>
    <w:rsid w:val="00CC56D1"/>
    <w:rsid w:val="00D64D1C"/>
    <w:rsid w:val="00DF1162"/>
    <w:rsid w:val="00DF5CC3"/>
    <w:rsid w:val="00E11F41"/>
    <w:rsid w:val="00E26C23"/>
    <w:rsid w:val="00E3520D"/>
    <w:rsid w:val="00E65693"/>
    <w:rsid w:val="00E6795D"/>
    <w:rsid w:val="00E971E7"/>
    <w:rsid w:val="00EE483F"/>
    <w:rsid w:val="00F2105E"/>
    <w:rsid w:val="00F466A2"/>
    <w:rsid w:val="00F466F1"/>
    <w:rsid w:val="00FC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4E9"/>
    <w:pPr>
      <w:ind w:left="720"/>
      <w:contextualSpacing/>
    </w:pPr>
  </w:style>
  <w:style w:type="table" w:styleId="Tabela-Siatka">
    <w:name w:val="Table Grid"/>
    <w:basedOn w:val="Standardowy"/>
    <w:rsid w:val="004A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A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AFE"/>
    <w:rPr>
      <w:vertAlign w:val="superscript"/>
    </w:rPr>
  </w:style>
  <w:style w:type="paragraph" w:customStyle="1" w:styleId="ParagraphStyle">
    <w:name w:val="Paragraph Style"/>
    <w:rsid w:val="008F7C83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BA"/>
  </w:style>
  <w:style w:type="paragraph" w:styleId="Stopka">
    <w:name w:val="footer"/>
    <w:basedOn w:val="Normalny"/>
    <w:link w:val="StopkaZnak"/>
    <w:uiPriority w:val="99"/>
    <w:unhideWhenUsed/>
    <w:rsid w:val="0068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BA"/>
  </w:style>
  <w:style w:type="paragraph" w:styleId="Tekstdymka">
    <w:name w:val="Balloon Text"/>
    <w:basedOn w:val="Normalny"/>
    <w:link w:val="TekstdymkaZnak"/>
    <w:uiPriority w:val="99"/>
    <w:semiHidden/>
    <w:unhideWhenUsed/>
    <w:rsid w:val="0068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46C4EB05B44E90AD3EE3AFC288B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44FBE-9847-4782-8B92-2CD190A259E9}"/>
      </w:docPartPr>
      <w:docPartBody>
        <w:p w:rsidR="00275477" w:rsidRDefault="000445F2" w:rsidP="000445F2">
          <w:pPr>
            <w:pStyle w:val="F846C4EB05B44E90AD3EE3AFC288B5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45F2"/>
    <w:rsid w:val="000445F2"/>
    <w:rsid w:val="00275477"/>
    <w:rsid w:val="005044BB"/>
    <w:rsid w:val="0054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46C4EB05B44E90AD3EE3AFC288B5E7">
    <w:name w:val="F846C4EB05B44E90AD3EE3AFC288B5E7"/>
    <w:rsid w:val="000445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A961-B1B9-4367-A9F4-AAFB48DB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2457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ZE SPRAWOWANEGO NADZORU PEDAGOGICZNEGO ZA ROK SZKOLNY 2015/16</vt:lpstr>
    </vt:vector>
  </TitlesOfParts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ZE SPRAWOWANEGO NADZORU PEDAGOGICZNEGO ZA ROK SZKOLNY 2015/16</dc:title>
  <dc:subject/>
  <dc:creator>x</dc:creator>
  <cp:keywords/>
  <dc:description/>
  <cp:lastModifiedBy>x</cp:lastModifiedBy>
  <cp:revision>30</cp:revision>
  <cp:lastPrinted>2016-06-27T11:20:00Z</cp:lastPrinted>
  <dcterms:created xsi:type="dcterms:W3CDTF">2016-06-07T06:27:00Z</dcterms:created>
  <dcterms:modified xsi:type="dcterms:W3CDTF">2016-06-27T11:20:00Z</dcterms:modified>
</cp:coreProperties>
</file>